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7D98" w14:textId="77777777" w:rsidR="00571760" w:rsidRPr="00D57049" w:rsidRDefault="00571760" w:rsidP="00571760">
      <w:pPr>
        <w:pStyle w:val="a9"/>
        <w:jc w:val="both"/>
        <w:rPr>
          <w:rFonts w:ascii="Arial" w:hAnsi="Arial" w:cs="Arial"/>
          <w:sz w:val="20"/>
          <w:szCs w:val="20"/>
        </w:rPr>
      </w:pPr>
    </w:p>
    <w:p w14:paraId="7419C2D9" w14:textId="77777777" w:rsidR="004D11FD" w:rsidRDefault="004D11FD" w:rsidP="00D57049">
      <w:pPr>
        <w:pStyle w:val="a9"/>
        <w:jc w:val="center"/>
        <w:rPr>
          <w:rFonts w:ascii="Times New Roman" w:hAnsi="Times New Roman"/>
          <w:b/>
          <w:sz w:val="28"/>
          <w:szCs w:val="28"/>
        </w:rPr>
      </w:pPr>
    </w:p>
    <w:p w14:paraId="26221585" w14:textId="77777777" w:rsidR="004D11FD" w:rsidRDefault="004D11FD" w:rsidP="00D57049">
      <w:pPr>
        <w:pStyle w:val="a9"/>
        <w:jc w:val="center"/>
        <w:rPr>
          <w:rFonts w:ascii="Times New Roman" w:hAnsi="Times New Roman"/>
          <w:b/>
          <w:sz w:val="28"/>
          <w:szCs w:val="28"/>
        </w:rPr>
      </w:pPr>
    </w:p>
    <w:p w14:paraId="157C7CE9" w14:textId="77777777" w:rsidR="004D11FD" w:rsidRDefault="004D11FD" w:rsidP="00D57049">
      <w:pPr>
        <w:pStyle w:val="a9"/>
        <w:jc w:val="center"/>
        <w:rPr>
          <w:rFonts w:ascii="Times New Roman" w:hAnsi="Times New Roman"/>
          <w:b/>
          <w:sz w:val="28"/>
          <w:szCs w:val="28"/>
        </w:rPr>
      </w:pPr>
    </w:p>
    <w:p w14:paraId="56EA5B22" w14:textId="77777777" w:rsidR="004D11FD" w:rsidRDefault="004D11FD" w:rsidP="00D57049">
      <w:pPr>
        <w:pStyle w:val="a9"/>
        <w:jc w:val="center"/>
        <w:rPr>
          <w:rFonts w:ascii="Times New Roman" w:hAnsi="Times New Roman"/>
          <w:b/>
          <w:sz w:val="28"/>
          <w:szCs w:val="28"/>
        </w:rPr>
      </w:pPr>
    </w:p>
    <w:p w14:paraId="5665E908" w14:textId="63D0A8D8" w:rsidR="00D57049" w:rsidRPr="004D11FD" w:rsidRDefault="00D57049" w:rsidP="00D57049">
      <w:pPr>
        <w:pStyle w:val="a9"/>
        <w:jc w:val="center"/>
        <w:rPr>
          <w:rFonts w:ascii="Times New Roman" w:hAnsi="Times New Roman"/>
          <w:b/>
          <w:sz w:val="32"/>
          <w:szCs w:val="32"/>
        </w:rPr>
      </w:pPr>
      <w:r w:rsidRPr="004D11FD">
        <w:rPr>
          <w:rFonts w:ascii="Times New Roman" w:hAnsi="Times New Roman"/>
          <w:b/>
          <w:sz w:val="32"/>
          <w:szCs w:val="32"/>
        </w:rPr>
        <w:t xml:space="preserve">Правила проживания </w:t>
      </w:r>
    </w:p>
    <w:p w14:paraId="1EA9C920" w14:textId="67F36A7E" w:rsidR="00D57049" w:rsidRPr="004D11FD" w:rsidRDefault="007360FB" w:rsidP="00D57049">
      <w:pPr>
        <w:pStyle w:val="a9"/>
        <w:jc w:val="center"/>
        <w:rPr>
          <w:rFonts w:ascii="Times New Roman" w:hAnsi="Times New Roman"/>
          <w:b/>
          <w:sz w:val="32"/>
          <w:szCs w:val="32"/>
        </w:rPr>
      </w:pPr>
      <w:r w:rsidRPr="004D11FD">
        <w:rPr>
          <w:rFonts w:ascii="Times New Roman" w:hAnsi="Times New Roman"/>
          <w:b/>
          <w:sz w:val="32"/>
          <w:szCs w:val="32"/>
        </w:rPr>
        <w:t>в</w:t>
      </w:r>
      <w:r w:rsidR="00987217" w:rsidRPr="004D11FD">
        <w:rPr>
          <w:rFonts w:ascii="Times New Roman" w:hAnsi="Times New Roman"/>
          <w:b/>
          <w:sz w:val="32"/>
          <w:szCs w:val="32"/>
        </w:rPr>
        <w:t xml:space="preserve"> Кардиологическом санаторном центре</w:t>
      </w:r>
      <w:r w:rsidR="00D57049" w:rsidRPr="004D11FD">
        <w:rPr>
          <w:rFonts w:ascii="Times New Roman" w:hAnsi="Times New Roman"/>
          <w:b/>
          <w:sz w:val="32"/>
          <w:szCs w:val="32"/>
        </w:rPr>
        <w:t xml:space="preserve"> «Переделкино»</w:t>
      </w:r>
    </w:p>
    <w:p w14:paraId="45F30460" w14:textId="563640F8" w:rsidR="00D05C0B" w:rsidRPr="004D11FD" w:rsidRDefault="00D05C0B" w:rsidP="00D57049">
      <w:pPr>
        <w:pStyle w:val="a9"/>
        <w:jc w:val="center"/>
        <w:rPr>
          <w:rFonts w:ascii="Times New Roman" w:hAnsi="Times New Roman"/>
          <w:b/>
          <w:sz w:val="32"/>
          <w:szCs w:val="32"/>
        </w:rPr>
      </w:pPr>
    </w:p>
    <w:p w14:paraId="729595B5" w14:textId="77B6FA12" w:rsidR="00D57049" w:rsidRDefault="00D57049" w:rsidP="00D57049">
      <w:pPr>
        <w:pStyle w:val="a9"/>
        <w:jc w:val="center"/>
        <w:rPr>
          <w:rFonts w:ascii="Times New Roman" w:hAnsi="Times New Roman"/>
          <w:b/>
          <w:sz w:val="28"/>
          <w:szCs w:val="28"/>
        </w:rPr>
      </w:pPr>
    </w:p>
    <w:p w14:paraId="41A472C2" w14:textId="77777777" w:rsidR="004D11FD" w:rsidRPr="00AD6113" w:rsidRDefault="004D11FD" w:rsidP="00D57049">
      <w:pPr>
        <w:pStyle w:val="a9"/>
        <w:jc w:val="center"/>
        <w:rPr>
          <w:rFonts w:ascii="Times New Roman" w:hAnsi="Times New Roman"/>
          <w:b/>
          <w:sz w:val="28"/>
          <w:szCs w:val="28"/>
        </w:rPr>
      </w:pPr>
    </w:p>
    <w:p w14:paraId="6F9D2CB9" w14:textId="6D657B6A" w:rsidR="00D57049" w:rsidRPr="00EC727E" w:rsidRDefault="00D57049" w:rsidP="00D57049">
      <w:pPr>
        <w:pStyle w:val="aa"/>
        <w:numPr>
          <w:ilvl w:val="0"/>
          <w:numId w:val="2"/>
        </w:numPr>
        <w:jc w:val="center"/>
        <w:rPr>
          <w:b/>
        </w:rPr>
      </w:pPr>
      <w:r w:rsidRPr="00EC727E">
        <w:rPr>
          <w:b/>
        </w:rPr>
        <w:t>Общие положения</w:t>
      </w:r>
    </w:p>
    <w:p w14:paraId="7BC9ABAA" w14:textId="77777777" w:rsidR="00D57049" w:rsidRPr="00EC727E" w:rsidRDefault="00D57049" w:rsidP="00D57049">
      <w:pPr>
        <w:pStyle w:val="aa"/>
        <w:numPr>
          <w:ilvl w:val="1"/>
          <w:numId w:val="2"/>
        </w:numPr>
        <w:ind w:left="0"/>
        <w:rPr>
          <w:b/>
        </w:rPr>
      </w:pPr>
      <w:r w:rsidRPr="00EC727E">
        <w:t>Основой для настоящих правил являются следующие документы:</w:t>
      </w:r>
    </w:p>
    <w:p w14:paraId="02CB9FB5"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№132-ФЗ от 24.11.96 «Об основах туристической деятельности в Российской Федерации» (в редакции федеральных законов от 10.01.03 № 15-ФЗ, от 22.08.04 №122-ФЗ, от 05.02.07 №12-ФЗ, от 30.12.08 №309-ФЗ, от 28.09.09 № 123-ФЗ).</w:t>
      </w:r>
    </w:p>
    <w:p w14:paraId="58BA9B79" w14:textId="4E6BD930"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 правовом положении иностранных граждан в РФ» №115-ФЗ от</w:t>
      </w:r>
      <w:r w:rsidR="00767E13">
        <w:rPr>
          <w:rFonts w:ascii="Times New Roman" w:hAnsi="Times New Roman"/>
          <w:sz w:val="24"/>
          <w:szCs w:val="24"/>
        </w:rPr>
        <w:t xml:space="preserve"> </w:t>
      </w:r>
      <w:r w:rsidRPr="00EC727E">
        <w:rPr>
          <w:rFonts w:ascii="Times New Roman" w:hAnsi="Times New Roman"/>
          <w:sz w:val="24"/>
          <w:szCs w:val="24"/>
        </w:rPr>
        <w:t>25.07.02 (в редакции Федеральных законов от 30.06.03 №86-ФЗ, от 11.11.03 №122-ФЗ, от 07.11.04 №127-ФЗ).</w:t>
      </w:r>
    </w:p>
    <w:p w14:paraId="09EB5E0F"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от 07.02.92 №2300-1 «О защите прав потребителей» (в редакции Федеральных законов от 09.11.96 №2-ФЗ, от 17.12.99 №212-ФЗ, от 30.12.01 №196-ФЗ, от 22.08.04 №122-ФЗ, от 02.11.04 №127-ФЗ, от 21.12.04 №171-ФЗ).</w:t>
      </w:r>
    </w:p>
    <w:p w14:paraId="25841B8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«Об охране здоровья граждан от воздействия окружающего табачного дыма и последствий потребления табака» от 23.02.2013 г. №15-ФЗ</w:t>
      </w:r>
    </w:p>
    <w:p w14:paraId="5821A93E" w14:textId="1B13D4FA" w:rsidR="00D57049" w:rsidRPr="00C86458" w:rsidRDefault="00D57049" w:rsidP="00D57049">
      <w:pPr>
        <w:pStyle w:val="a9"/>
        <w:jc w:val="both"/>
        <w:rPr>
          <w:rFonts w:ascii="Times New Roman" w:hAnsi="Times New Roman"/>
          <w:bCs/>
          <w:sz w:val="24"/>
          <w:szCs w:val="24"/>
        </w:rPr>
      </w:pPr>
      <w:r w:rsidRPr="00C86458">
        <w:rPr>
          <w:rFonts w:ascii="Times New Roman" w:hAnsi="Times New Roman"/>
          <w:bCs/>
          <w:sz w:val="24"/>
          <w:szCs w:val="24"/>
        </w:rPr>
        <w:t>Постановление</w:t>
      </w:r>
      <w:r w:rsidR="00B4091A" w:rsidRPr="00C86458">
        <w:rPr>
          <w:rFonts w:ascii="Times New Roman" w:hAnsi="Times New Roman"/>
          <w:bCs/>
          <w:sz w:val="24"/>
          <w:szCs w:val="24"/>
        </w:rPr>
        <w:t xml:space="preserve"> Правительства РФ 18.11.2020 № 1853 </w:t>
      </w:r>
      <w:r w:rsidRPr="00C86458">
        <w:rPr>
          <w:rFonts w:ascii="Times New Roman" w:hAnsi="Times New Roman"/>
          <w:bCs/>
          <w:sz w:val="24"/>
          <w:szCs w:val="24"/>
        </w:rPr>
        <w:t>«</w:t>
      </w:r>
      <w:r w:rsidR="00B4091A" w:rsidRPr="00C86458">
        <w:rPr>
          <w:rFonts w:ascii="Times New Roman" w:hAnsi="Times New Roman"/>
          <w:bCs/>
          <w:sz w:val="24"/>
          <w:szCs w:val="24"/>
        </w:rPr>
        <w:t>П</w:t>
      </w:r>
      <w:r w:rsidRPr="00C86458">
        <w:rPr>
          <w:rFonts w:ascii="Times New Roman" w:hAnsi="Times New Roman"/>
          <w:bCs/>
          <w:sz w:val="24"/>
          <w:szCs w:val="24"/>
        </w:rPr>
        <w:t>равил предоставления гостиничных услуг в Российской Федерации</w:t>
      </w:r>
      <w:r w:rsidR="00B4091A" w:rsidRPr="00C86458">
        <w:rPr>
          <w:rFonts w:ascii="Times New Roman" w:hAnsi="Times New Roman"/>
          <w:bCs/>
          <w:sz w:val="24"/>
          <w:szCs w:val="24"/>
        </w:rPr>
        <w:t>»</w:t>
      </w:r>
      <w:r w:rsidRPr="00C86458">
        <w:rPr>
          <w:rFonts w:ascii="Times New Roman" w:hAnsi="Times New Roman"/>
          <w:bCs/>
          <w:sz w:val="24"/>
          <w:szCs w:val="24"/>
        </w:rPr>
        <w:t>.</w:t>
      </w:r>
    </w:p>
    <w:p w14:paraId="1E669222" w14:textId="77777777"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Настоящие правила распространяются на Гостей и посетителей санатория.</w:t>
      </w:r>
    </w:p>
    <w:p w14:paraId="6000D753" w14:textId="23EB33B1"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ООО «Кардиологический санаторный центр «Переделкино» специализируется на санаторно-курортном лечении сердечно-сосудистой и нервной систем</w:t>
      </w:r>
      <w:r w:rsidR="00280E77">
        <w:rPr>
          <w:rFonts w:ascii="Times New Roman" w:hAnsi="Times New Roman"/>
          <w:sz w:val="24"/>
          <w:szCs w:val="24"/>
        </w:rPr>
        <w:t>е</w:t>
      </w:r>
      <w:r w:rsidRPr="00EC727E">
        <w:rPr>
          <w:rFonts w:ascii="Times New Roman" w:hAnsi="Times New Roman"/>
          <w:sz w:val="24"/>
          <w:szCs w:val="24"/>
        </w:rPr>
        <w:t>.</w:t>
      </w:r>
    </w:p>
    <w:p w14:paraId="1B51751A" w14:textId="43A91E01"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Номерной фонд санатория включают в себя номера категории Стандарт, Стандарт плюс</w:t>
      </w:r>
      <w:r w:rsidR="00FD7986" w:rsidRPr="00EC727E">
        <w:rPr>
          <w:rFonts w:ascii="Times New Roman" w:hAnsi="Times New Roman"/>
          <w:sz w:val="24"/>
          <w:szCs w:val="24"/>
        </w:rPr>
        <w:t>, о</w:t>
      </w:r>
      <w:r w:rsidRPr="00EC727E">
        <w:rPr>
          <w:rFonts w:ascii="Times New Roman" w:hAnsi="Times New Roman"/>
          <w:sz w:val="24"/>
          <w:szCs w:val="24"/>
        </w:rPr>
        <w:t>дноместные, двухместные</w:t>
      </w:r>
      <w:r w:rsidR="00FD7986" w:rsidRPr="00EC727E">
        <w:rPr>
          <w:rFonts w:ascii="Times New Roman" w:hAnsi="Times New Roman"/>
          <w:sz w:val="24"/>
          <w:szCs w:val="24"/>
        </w:rPr>
        <w:t>, четырехместные</w:t>
      </w:r>
      <w:r w:rsidRPr="00EC727E">
        <w:rPr>
          <w:rFonts w:ascii="Times New Roman" w:hAnsi="Times New Roman"/>
          <w:sz w:val="24"/>
          <w:szCs w:val="24"/>
        </w:rPr>
        <w:t>. Номера оснащены оборудованием, мебелью, постельными принадлежностями, другим инвентарем и предметами санитарно-гигиенического назначения, предназначенными для обеспечения условий проживания, предусмотренных требованиями к санаторно-курортным предприятиям.</w:t>
      </w:r>
    </w:p>
    <w:p w14:paraId="1F063A24" w14:textId="77777777" w:rsidR="00D57049" w:rsidRPr="00EC727E" w:rsidRDefault="00D57049" w:rsidP="00D57049">
      <w:pPr>
        <w:pStyle w:val="a9"/>
        <w:jc w:val="both"/>
        <w:rPr>
          <w:rFonts w:ascii="Times New Roman" w:hAnsi="Times New Roman"/>
          <w:sz w:val="24"/>
          <w:szCs w:val="24"/>
        </w:rPr>
      </w:pPr>
    </w:p>
    <w:p w14:paraId="4CF14CCC" w14:textId="5B4B8ED8" w:rsidR="00D57049" w:rsidRPr="00EC727E" w:rsidRDefault="00D57049" w:rsidP="00D57049">
      <w:pPr>
        <w:pStyle w:val="a9"/>
        <w:numPr>
          <w:ilvl w:val="0"/>
          <w:numId w:val="2"/>
        </w:numPr>
        <w:jc w:val="center"/>
        <w:rPr>
          <w:rFonts w:ascii="Times New Roman" w:hAnsi="Times New Roman"/>
          <w:b/>
          <w:sz w:val="24"/>
          <w:szCs w:val="24"/>
        </w:rPr>
      </w:pPr>
      <w:r w:rsidRPr="00EC727E">
        <w:rPr>
          <w:rFonts w:ascii="Times New Roman" w:hAnsi="Times New Roman"/>
          <w:b/>
          <w:sz w:val="24"/>
          <w:szCs w:val="24"/>
        </w:rPr>
        <w:t xml:space="preserve">Порядок оформления проживания </w:t>
      </w:r>
    </w:p>
    <w:p w14:paraId="601C0027" w14:textId="3BBF4F60"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Санаторий предназначен для временного проживания и лечения Гостей на срок, указанный в путевке</w:t>
      </w:r>
      <w:r w:rsidR="00F65025">
        <w:rPr>
          <w:rFonts w:ascii="Times New Roman" w:hAnsi="Times New Roman"/>
          <w:sz w:val="24"/>
          <w:szCs w:val="24"/>
        </w:rPr>
        <w:t xml:space="preserve"> и договоре</w:t>
      </w:r>
      <w:r w:rsidRPr="00EC727E">
        <w:rPr>
          <w:rFonts w:ascii="Times New Roman" w:hAnsi="Times New Roman"/>
          <w:sz w:val="24"/>
          <w:szCs w:val="24"/>
        </w:rPr>
        <w:t xml:space="preserve"> с полной оплатой предоставляемых услуг.</w:t>
      </w:r>
    </w:p>
    <w:p w14:paraId="2D3ED467"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Режим работы санатория – круглосуточный.</w:t>
      </w:r>
    </w:p>
    <w:p w14:paraId="5E672D09"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Расчетным часом начала обслуживания является 12.00 часов дня заезда, расчетным часом окончания обслуживания – 10.00 часов дня выезда.</w:t>
      </w:r>
    </w:p>
    <w:p w14:paraId="3737A642"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При проживании не более суток (24 часов) плата взимается за сутки независимо от расчетного часа.</w:t>
      </w:r>
    </w:p>
    <w:p w14:paraId="6CF212B5" w14:textId="139E51F2"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lastRenderedPageBreak/>
        <w:t>Оплата раннего заезда с 0</w:t>
      </w:r>
      <w:r w:rsidR="00904AF4">
        <w:rPr>
          <w:rFonts w:ascii="Times New Roman" w:hAnsi="Times New Roman"/>
          <w:sz w:val="24"/>
          <w:szCs w:val="24"/>
        </w:rPr>
        <w:t>8</w:t>
      </w:r>
      <w:r w:rsidR="0035778D">
        <w:rPr>
          <w:rFonts w:ascii="Times New Roman" w:hAnsi="Times New Roman"/>
          <w:sz w:val="24"/>
          <w:szCs w:val="24"/>
        </w:rPr>
        <w:t>:</w:t>
      </w:r>
      <w:r w:rsidRPr="00EC727E">
        <w:rPr>
          <w:rFonts w:ascii="Times New Roman" w:hAnsi="Times New Roman"/>
          <w:sz w:val="24"/>
          <w:szCs w:val="24"/>
        </w:rPr>
        <w:t>00 до 1</w:t>
      </w:r>
      <w:r w:rsidR="0035778D" w:rsidRPr="0035778D">
        <w:rPr>
          <w:rFonts w:ascii="Times New Roman" w:hAnsi="Times New Roman"/>
          <w:sz w:val="24"/>
          <w:szCs w:val="24"/>
        </w:rPr>
        <w:t>2</w:t>
      </w:r>
      <w:r w:rsidR="0035778D">
        <w:rPr>
          <w:rFonts w:ascii="Times New Roman" w:hAnsi="Times New Roman"/>
          <w:sz w:val="24"/>
          <w:szCs w:val="24"/>
        </w:rPr>
        <w:t>:</w:t>
      </w:r>
      <w:r w:rsidRPr="00EC727E">
        <w:rPr>
          <w:rFonts w:ascii="Times New Roman" w:hAnsi="Times New Roman"/>
          <w:sz w:val="24"/>
          <w:szCs w:val="24"/>
        </w:rPr>
        <w:t>00 составляет 50% от суточной стоимости путевки</w:t>
      </w:r>
      <w:r w:rsidR="00AB5B8D">
        <w:rPr>
          <w:rFonts w:ascii="Times New Roman" w:hAnsi="Times New Roman"/>
          <w:sz w:val="24"/>
          <w:szCs w:val="24"/>
        </w:rPr>
        <w:t>+20%</w:t>
      </w:r>
      <w:r w:rsidR="00904AF4">
        <w:rPr>
          <w:rFonts w:ascii="Times New Roman" w:hAnsi="Times New Roman"/>
          <w:sz w:val="24"/>
          <w:szCs w:val="24"/>
        </w:rPr>
        <w:t xml:space="preserve"> НДС.</w:t>
      </w:r>
    </w:p>
    <w:p w14:paraId="1DC496B4"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В случае задержки выезда после расчетного часа плата за проживание взимается в следующем порядке:</w:t>
      </w:r>
    </w:p>
    <w:p w14:paraId="19D62F11" w14:textId="6BF890C8"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 10</w:t>
      </w:r>
      <w:r w:rsidR="0035778D">
        <w:rPr>
          <w:rFonts w:ascii="Times New Roman" w:hAnsi="Times New Roman"/>
          <w:sz w:val="24"/>
          <w:szCs w:val="24"/>
        </w:rPr>
        <w:t>:</w:t>
      </w:r>
      <w:r w:rsidRPr="00EC727E">
        <w:rPr>
          <w:rFonts w:ascii="Times New Roman" w:hAnsi="Times New Roman"/>
          <w:sz w:val="24"/>
          <w:szCs w:val="24"/>
        </w:rPr>
        <w:t>00 до 1</w:t>
      </w:r>
      <w:r w:rsidR="00282A88" w:rsidRPr="00EC727E">
        <w:rPr>
          <w:rFonts w:ascii="Times New Roman" w:hAnsi="Times New Roman"/>
          <w:sz w:val="24"/>
          <w:szCs w:val="24"/>
        </w:rPr>
        <w:t>8</w:t>
      </w:r>
      <w:r w:rsidR="0035778D">
        <w:rPr>
          <w:rFonts w:ascii="Times New Roman" w:hAnsi="Times New Roman"/>
          <w:sz w:val="24"/>
          <w:szCs w:val="24"/>
        </w:rPr>
        <w:t>:</w:t>
      </w:r>
      <w:r w:rsidRPr="00EC727E">
        <w:rPr>
          <w:rFonts w:ascii="Times New Roman" w:hAnsi="Times New Roman"/>
          <w:sz w:val="24"/>
          <w:szCs w:val="24"/>
        </w:rPr>
        <w:t>00 часов оплата производится в размере 50% от стоимости суток проживания</w:t>
      </w:r>
      <w:r w:rsidR="00904AF4">
        <w:rPr>
          <w:rFonts w:ascii="Times New Roman" w:hAnsi="Times New Roman"/>
          <w:sz w:val="24"/>
          <w:szCs w:val="24"/>
        </w:rPr>
        <w:t xml:space="preserve">, </w:t>
      </w:r>
      <w:r w:rsidR="00AB5B8D">
        <w:rPr>
          <w:rFonts w:ascii="Times New Roman" w:hAnsi="Times New Roman"/>
          <w:sz w:val="24"/>
          <w:szCs w:val="24"/>
        </w:rPr>
        <w:t>+20%</w:t>
      </w:r>
      <w:r w:rsidR="0035778D">
        <w:rPr>
          <w:rFonts w:ascii="Times New Roman" w:hAnsi="Times New Roman"/>
          <w:sz w:val="24"/>
          <w:szCs w:val="24"/>
        </w:rPr>
        <w:t>НДС</w:t>
      </w:r>
      <w:r w:rsidRPr="00EC727E">
        <w:rPr>
          <w:rFonts w:ascii="Times New Roman" w:hAnsi="Times New Roman"/>
          <w:sz w:val="24"/>
          <w:szCs w:val="24"/>
        </w:rPr>
        <w:t>;</w:t>
      </w:r>
    </w:p>
    <w:p w14:paraId="48D85114" w14:textId="44B461E6"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 1</w:t>
      </w:r>
      <w:r w:rsidR="00282A88" w:rsidRPr="00EC727E">
        <w:rPr>
          <w:rFonts w:ascii="Times New Roman" w:hAnsi="Times New Roman"/>
          <w:sz w:val="24"/>
          <w:szCs w:val="24"/>
        </w:rPr>
        <w:t>8</w:t>
      </w:r>
      <w:r w:rsidRPr="00EC727E">
        <w:rPr>
          <w:rFonts w:ascii="Times New Roman" w:hAnsi="Times New Roman"/>
          <w:sz w:val="24"/>
          <w:szCs w:val="24"/>
        </w:rPr>
        <w:t>.00 до 24.00 часов оплата взимается за полные сутки проживания.</w:t>
      </w:r>
    </w:p>
    <w:p w14:paraId="2DAB450F"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В случае задержки, пожалуйста, известите администратора о своем предполагаемом выезде за 2 часа до расчетного часа по местному времени.</w:t>
      </w:r>
    </w:p>
    <w:p w14:paraId="1E850D4B" w14:textId="72E5D92E"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 xml:space="preserve">Гарантированное размещение Гостей в санатории производится после 12 часов дня заезда. Ранний заезд возможен при наличии чистых свободных номеров при предварительном согласовании и подтверждении от </w:t>
      </w:r>
      <w:r w:rsidR="00F10E37">
        <w:rPr>
          <w:rFonts w:ascii="Times New Roman" w:hAnsi="Times New Roman"/>
          <w:sz w:val="24"/>
          <w:szCs w:val="24"/>
        </w:rPr>
        <w:t>службы</w:t>
      </w:r>
      <w:r w:rsidRPr="00EC727E">
        <w:rPr>
          <w:rFonts w:ascii="Times New Roman" w:hAnsi="Times New Roman"/>
          <w:sz w:val="24"/>
          <w:szCs w:val="24"/>
        </w:rPr>
        <w:t xml:space="preserve"> приема и размещения.</w:t>
      </w:r>
      <w:r w:rsidR="000A5074">
        <w:rPr>
          <w:rFonts w:ascii="Times New Roman" w:hAnsi="Times New Roman"/>
          <w:sz w:val="24"/>
          <w:szCs w:val="24"/>
        </w:rPr>
        <w:t xml:space="preserve"> </w:t>
      </w:r>
      <w:r w:rsidRPr="00EC727E">
        <w:rPr>
          <w:rFonts w:ascii="Times New Roman" w:hAnsi="Times New Roman"/>
          <w:sz w:val="24"/>
          <w:szCs w:val="24"/>
        </w:rPr>
        <w:t>Время заезда</w:t>
      </w:r>
      <w:r w:rsidR="00F10E37">
        <w:rPr>
          <w:rFonts w:ascii="Times New Roman" w:hAnsi="Times New Roman"/>
          <w:sz w:val="24"/>
          <w:szCs w:val="24"/>
        </w:rPr>
        <w:t>/выезда</w:t>
      </w:r>
      <w:r w:rsidRPr="00EC727E">
        <w:rPr>
          <w:rFonts w:ascii="Times New Roman" w:hAnsi="Times New Roman"/>
          <w:sz w:val="24"/>
          <w:szCs w:val="24"/>
        </w:rPr>
        <w:t xml:space="preserve"> групп согласовывается с менеджерами коммерческой службы. </w:t>
      </w:r>
    </w:p>
    <w:p w14:paraId="715BBC9A"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При желании Гостя продлить срок проживания необходимо сообщить об этом администратору службы приема и размещения не позднее, чем за два 2 часа до расчетного часа – 10 часов по местному времени. Продление проживания или поздний выезд после расчетного часа производится при наличии свободных номеров.</w:t>
      </w:r>
    </w:p>
    <w:p w14:paraId="675F4F49" w14:textId="61D832B0"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 xml:space="preserve">Размещение в санатории осуществляется при предъявлении документа удостоверяющего личность: паспорта гражданина РФ, свидетельства о рождении для лиц не достигших 14 лет, военного билета при наличии командировочного удостоверения, удостоверения офицера, паспорта моряка, карты летчика,  дипломатического паспорта, разрешения на временное проживание для лиц без гражданства, иностранных граждан при наличии паспорта, визы или вида на жительство, миграционной карты (кроме граждан из Белоруссии). При размещении Гость обязан ознакомится с Правилами проживания и внутреннего распорядка санатория, заполнить и подписать </w:t>
      </w:r>
      <w:r w:rsidR="00F10E37">
        <w:rPr>
          <w:rFonts w:ascii="Times New Roman" w:hAnsi="Times New Roman"/>
          <w:sz w:val="24"/>
          <w:szCs w:val="24"/>
        </w:rPr>
        <w:t xml:space="preserve">договор </w:t>
      </w:r>
      <w:r w:rsidR="00B6096C">
        <w:rPr>
          <w:rFonts w:ascii="Times New Roman" w:hAnsi="Times New Roman"/>
          <w:sz w:val="24"/>
          <w:szCs w:val="24"/>
        </w:rPr>
        <w:t xml:space="preserve">об оказании санаторно-оздоровительных услуг </w:t>
      </w:r>
      <w:r w:rsidRPr="00EC727E">
        <w:rPr>
          <w:rFonts w:ascii="Times New Roman" w:hAnsi="Times New Roman"/>
          <w:sz w:val="24"/>
          <w:szCs w:val="24"/>
        </w:rPr>
        <w:t>и договор на оказание медицинских услуг.</w:t>
      </w:r>
    </w:p>
    <w:p w14:paraId="4E71A0B9"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Размещение в санатории лиц, не достигших 14-летнего возраста, без сопровождения взрослых, не производится.</w:t>
      </w:r>
    </w:p>
    <w:p w14:paraId="782FC70C" w14:textId="5E640FC2"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 xml:space="preserve">При </w:t>
      </w:r>
      <w:r w:rsidR="00F10E37">
        <w:rPr>
          <w:rFonts w:ascii="Times New Roman" w:hAnsi="Times New Roman"/>
          <w:sz w:val="24"/>
          <w:szCs w:val="24"/>
        </w:rPr>
        <w:t xml:space="preserve">заселении </w:t>
      </w:r>
      <w:r w:rsidRPr="00EC727E">
        <w:rPr>
          <w:rFonts w:ascii="Times New Roman" w:hAnsi="Times New Roman"/>
          <w:sz w:val="24"/>
          <w:szCs w:val="24"/>
        </w:rPr>
        <w:t>Гостю выдается карта Гостя</w:t>
      </w:r>
      <w:r w:rsidR="00F10E37">
        <w:rPr>
          <w:rFonts w:ascii="Times New Roman" w:hAnsi="Times New Roman"/>
          <w:sz w:val="24"/>
          <w:szCs w:val="24"/>
        </w:rPr>
        <w:t xml:space="preserve"> и </w:t>
      </w:r>
      <w:r w:rsidRPr="00EC727E">
        <w:rPr>
          <w:rFonts w:ascii="Times New Roman" w:hAnsi="Times New Roman"/>
          <w:sz w:val="24"/>
          <w:szCs w:val="24"/>
        </w:rPr>
        <w:t>ключ, которые являются основанием для прохождения на территорию</w:t>
      </w:r>
      <w:r w:rsidR="00DC21CB">
        <w:rPr>
          <w:rFonts w:ascii="Times New Roman" w:hAnsi="Times New Roman"/>
          <w:sz w:val="24"/>
          <w:szCs w:val="24"/>
        </w:rPr>
        <w:t xml:space="preserve"> и</w:t>
      </w:r>
      <w:r w:rsidRPr="00EC727E">
        <w:rPr>
          <w:rFonts w:ascii="Times New Roman" w:hAnsi="Times New Roman"/>
          <w:sz w:val="24"/>
          <w:szCs w:val="24"/>
        </w:rPr>
        <w:t xml:space="preserve"> жилые этажи</w:t>
      </w:r>
      <w:r w:rsidR="00DC21CB">
        <w:rPr>
          <w:rFonts w:ascii="Times New Roman" w:hAnsi="Times New Roman"/>
          <w:sz w:val="24"/>
          <w:szCs w:val="24"/>
        </w:rPr>
        <w:t>,</w:t>
      </w:r>
      <w:r w:rsidRPr="00EC727E">
        <w:rPr>
          <w:rFonts w:ascii="Times New Roman" w:hAnsi="Times New Roman"/>
          <w:sz w:val="24"/>
          <w:szCs w:val="24"/>
        </w:rPr>
        <w:t xml:space="preserve"> действующие в течении оплаченного срока проживания.</w:t>
      </w:r>
    </w:p>
    <w:p w14:paraId="5BF42280" w14:textId="0F9FE7FF"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Переселение Гостя в другой номер производится по его просьбе или с его согласия, при наличии свободных номеров</w:t>
      </w:r>
      <w:r w:rsidR="00DC21CB">
        <w:rPr>
          <w:rFonts w:ascii="Times New Roman" w:hAnsi="Times New Roman"/>
          <w:sz w:val="24"/>
          <w:szCs w:val="24"/>
        </w:rPr>
        <w:t>. В</w:t>
      </w:r>
      <w:r w:rsidR="00DC21CB" w:rsidRPr="00EC727E">
        <w:rPr>
          <w:rFonts w:ascii="Times New Roman" w:hAnsi="Times New Roman"/>
          <w:sz w:val="24"/>
          <w:szCs w:val="24"/>
        </w:rPr>
        <w:t xml:space="preserve"> течении первых 60 минут проживания возможно переселение Гостя в другой номер по его желанию без дополнительной оплаты</w:t>
      </w:r>
      <w:r w:rsidRPr="00EC727E">
        <w:rPr>
          <w:rFonts w:ascii="Times New Roman" w:hAnsi="Times New Roman"/>
          <w:sz w:val="24"/>
          <w:szCs w:val="24"/>
        </w:rPr>
        <w:t xml:space="preserve">, </w:t>
      </w:r>
      <w:r w:rsidR="00DC21CB" w:rsidRPr="00EC727E">
        <w:rPr>
          <w:rFonts w:ascii="Times New Roman" w:hAnsi="Times New Roman"/>
          <w:sz w:val="24"/>
          <w:szCs w:val="24"/>
        </w:rPr>
        <w:t>при условии, что первичный номер не использовался Гостем</w:t>
      </w:r>
      <w:r w:rsidR="00DC21CB">
        <w:rPr>
          <w:rFonts w:ascii="Times New Roman" w:hAnsi="Times New Roman"/>
          <w:sz w:val="24"/>
          <w:szCs w:val="24"/>
        </w:rPr>
        <w:t>.</w:t>
      </w:r>
    </w:p>
    <w:p w14:paraId="3FDC6E2E" w14:textId="4E0C422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 xml:space="preserve">Номер считается заселенным и принятым Гостем, если прошло более часа с момента заселения, и не поступило жалоб на те или иные </w:t>
      </w:r>
      <w:r w:rsidR="00DC21CB">
        <w:rPr>
          <w:rFonts w:ascii="Times New Roman" w:hAnsi="Times New Roman"/>
          <w:sz w:val="24"/>
          <w:szCs w:val="24"/>
        </w:rPr>
        <w:t>технические неполадки</w:t>
      </w:r>
      <w:r w:rsidRPr="00EC727E">
        <w:rPr>
          <w:rFonts w:ascii="Times New Roman" w:hAnsi="Times New Roman"/>
          <w:sz w:val="24"/>
          <w:szCs w:val="24"/>
        </w:rPr>
        <w:t>.</w:t>
      </w:r>
    </w:p>
    <w:p w14:paraId="067BA0D9"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Цены за проживание и дополнительные услуги в санатории устанавливаются Приказом Генерального директора.</w:t>
      </w:r>
    </w:p>
    <w:p w14:paraId="4FD658E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Оплата наличными средствами, а также кредитными картами производится в рублях на стойке службы приема и размещения;</w:t>
      </w:r>
    </w:p>
    <w:p w14:paraId="6D1D9F56" w14:textId="26E86339"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Безналичная форма оплаты производится по выставленному счету в любом банке города РФ. Для индивидуальных гостей не позднее, чем за сутки до ожидаемого заезда.</w:t>
      </w:r>
      <w:r w:rsidR="00DC21CB">
        <w:rPr>
          <w:rFonts w:ascii="Times New Roman" w:hAnsi="Times New Roman"/>
          <w:sz w:val="24"/>
          <w:szCs w:val="24"/>
        </w:rPr>
        <w:t xml:space="preserve"> При заезде в выходные дни, оплата производимая за сутки, должна подтверждаться платежным поручением с отметкой банка.</w:t>
      </w:r>
      <w:r w:rsidRPr="00EC727E">
        <w:rPr>
          <w:rFonts w:ascii="Times New Roman" w:hAnsi="Times New Roman"/>
          <w:sz w:val="24"/>
          <w:szCs w:val="24"/>
        </w:rPr>
        <w:t xml:space="preserve"> Для группового бронирования оплата должна производится не </w:t>
      </w:r>
      <w:r w:rsidRPr="00EC727E">
        <w:rPr>
          <w:rFonts w:ascii="Times New Roman" w:hAnsi="Times New Roman"/>
          <w:sz w:val="24"/>
          <w:szCs w:val="24"/>
        </w:rPr>
        <w:lastRenderedPageBreak/>
        <w:t>позднее, чем за 5 рабочих дней до заезда и должна подтверждаться платежным поручением с отметкой банка.</w:t>
      </w:r>
    </w:p>
    <w:p w14:paraId="24768507" w14:textId="6083F183"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К оплате в службе приема и размещения принимаются следующие банковские карты: </w:t>
      </w:r>
      <w:r w:rsidRPr="00EC727E">
        <w:rPr>
          <w:rFonts w:ascii="Times New Roman" w:hAnsi="Times New Roman"/>
          <w:sz w:val="24"/>
          <w:szCs w:val="24"/>
          <w:lang w:val="en-US"/>
        </w:rPr>
        <w:t>MasterCard</w:t>
      </w:r>
      <w:r w:rsidRPr="00EC727E">
        <w:rPr>
          <w:rFonts w:ascii="Times New Roman" w:hAnsi="Times New Roman"/>
          <w:sz w:val="24"/>
          <w:szCs w:val="24"/>
        </w:rPr>
        <w:t xml:space="preserve">, </w:t>
      </w:r>
      <w:r w:rsidRPr="00EC727E">
        <w:rPr>
          <w:rFonts w:ascii="Times New Roman" w:hAnsi="Times New Roman"/>
          <w:sz w:val="24"/>
          <w:szCs w:val="24"/>
          <w:lang w:val="en-US"/>
        </w:rPr>
        <w:t>MasterCard</w:t>
      </w:r>
      <w:r w:rsidRPr="00EC727E">
        <w:rPr>
          <w:rFonts w:ascii="Times New Roman" w:hAnsi="Times New Roman"/>
          <w:sz w:val="24"/>
          <w:szCs w:val="24"/>
        </w:rPr>
        <w:t xml:space="preserve"> </w:t>
      </w:r>
      <w:r w:rsidRPr="00EC727E">
        <w:rPr>
          <w:rFonts w:ascii="Times New Roman" w:hAnsi="Times New Roman"/>
          <w:sz w:val="24"/>
          <w:szCs w:val="24"/>
          <w:lang w:val="en-US"/>
        </w:rPr>
        <w:t>Electronic</w:t>
      </w:r>
      <w:r w:rsidRPr="00EC727E">
        <w:rPr>
          <w:rFonts w:ascii="Times New Roman" w:hAnsi="Times New Roman"/>
          <w:sz w:val="24"/>
          <w:szCs w:val="24"/>
        </w:rPr>
        <w:t xml:space="preserve">, </w:t>
      </w:r>
      <w:r w:rsidRPr="00EC727E">
        <w:rPr>
          <w:rFonts w:ascii="Times New Roman" w:hAnsi="Times New Roman"/>
          <w:sz w:val="24"/>
          <w:szCs w:val="24"/>
          <w:lang w:val="en-US"/>
        </w:rPr>
        <w:t>Maestro</w:t>
      </w:r>
      <w:r w:rsidRPr="00EC727E">
        <w:rPr>
          <w:rFonts w:ascii="Times New Roman" w:hAnsi="Times New Roman"/>
          <w:sz w:val="24"/>
          <w:szCs w:val="24"/>
        </w:rPr>
        <w:t xml:space="preserve">, </w:t>
      </w:r>
      <w:r w:rsidRPr="00EC727E">
        <w:rPr>
          <w:rFonts w:ascii="Times New Roman" w:hAnsi="Times New Roman"/>
          <w:sz w:val="24"/>
          <w:szCs w:val="24"/>
          <w:lang w:val="en-US"/>
        </w:rPr>
        <w:t>Visa</w:t>
      </w:r>
      <w:r w:rsidRPr="00EC727E">
        <w:rPr>
          <w:rFonts w:ascii="Times New Roman" w:hAnsi="Times New Roman"/>
          <w:sz w:val="24"/>
          <w:szCs w:val="24"/>
        </w:rPr>
        <w:t xml:space="preserve">, </w:t>
      </w:r>
      <w:r w:rsidRPr="00EC727E">
        <w:rPr>
          <w:rFonts w:ascii="Times New Roman" w:hAnsi="Times New Roman"/>
          <w:sz w:val="24"/>
          <w:szCs w:val="24"/>
          <w:lang w:val="en-US"/>
        </w:rPr>
        <w:t>Visa</w:t>
      </w:r>
      <w:r w:rsidRPr="00EC727E">
        <w:rPr>
          <w:rFonts w:ascii="Times New Roman" w:hAnsi="Times New Roman"/>
          <w:sz w:val="24"/>
          <w:szCs w:val="24"/>
        </w:rPr>
        <w:t xml:space="preserve"> </w:t>
      </w:r>
      <w:r w:rsidRPr="00EC727E">
        <w:rPr>
          <w:rFonts w:ascii="Times New Roman" w:hAnsi="Times New Roman"/>
          <w:sz w:val="24"/>
          <w:szCs w:val="24"/>
          <w:lang w:val="en-US"/>
        </w:rPr>
        <w:t>Electron</w:t>
      </w:r>
      <w:r w:rsidRPr="00EC727E">
        <w:rPr>
          <w:rFonts w:ascii="Times New Roman" w:hAnsi="Times New Roman"/>
          <w:sz w:val="24"/>
          <w:szCs w:val="24"/>
        </w:rPr>
        <w:t xml:space="preserve">, МИР, </w:t>
      </w:r>
      <w:r w:rsidRPr="00EC727E">
        <w:rPr>
          <w:rFonts w:ascii="Times New Roman" w:hAnsi="Times New Roman"/>
          <w:sz w:val="24"/>
          <w:szCs w:val="24"/>
          <w:lang w:val="en-US"/>
        </w:rPr>
        <w:t>UnionPay</w:t>
      </w:r>
      <w:r w:rsidR="009124BA" w:rsidRPr="00EC727E">
        <w:rPr>
          <w:rFonts w:ascii="Times New Roman" w:hAnsi="Times New Roman"/>
          <w:sz w:val="24"/>
          <w:szCs w:val="24"/>
        </w:rPr>
        <w:t>, карты рассрочки Халва,</w:t>
      </w:r>
      <w:r w:rsidR="00B6096C">
        <w:rPr>
          <w:rFonts w:ascii="Times New Roman" w:hAnsi="Times New Roman"/>
          <w:sz w:val="24"/>
          <w:szCs w:val="24"/>
        </w:rPr>
        <w:t xml:space="preserve"> </w:t>
      </w:r>
      <w:r w:rsidR="009124BA" w:rsidRPr="00EC727E">
        <w:rPr>
          <w:rFonts w:ascii="Times New Roman" w:hAnsi="Times New Roman"/>
          <w:sz w:val="24"/>
          <w:szCs w:val="24"/>
        </w:rPr>
        <w:t>Совесть и др.</w:t>
      </w:r>
    </w:p>
    <w:p w14:paraId="6F5E9F94" w14:textId="77777777" w:rsidR="00794A9E" w:rsidRDefault="00D57049" w:rsidP="00794A9E">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Проживание детей в возрасте до 3 лет без предоставления дополнительного места – бесплатно. При предоставлении второго основного и/или дополнительного места детям с 3 до 10 лет взымается оплата согласно установленным тарифам.</w:t>
      </w:r>
    </w:p>
    <w:p w14:paraId="617D7266" w14:textId="12CB51D6" w:rsidR="00794A9E" w:rsidRDefault="006D1BD0" w:rsidP="00794A9E">
      <w:pPr>
        <w:pStyle w:val="a9"/>
        <w:numPr>
          <w:ilvl w:val="1"/>
          <w:numId w:val="2"/>
        </w:numPr>
        <w:ind w:left="-142"/>
        <w:jc w:val="both"/>
        <w:rPr>
          <w:rFonts w:ascii="Times New Roman" w:hAnsi="Times New Roman"/>
          <w:sz w:val="24"/>
          <w:szCs w:val="24"/>
        </w:rPr>
      </w:pPr>
      <w:r w:rsidRPr="00794A9E">
        <w:rPr>
          <w:rFonts w:ascii="Times New Roman" w:hAnsi="Times New Roman"/>
          <w:sz w:val="24"/>
          <w:szCs w:val="24"/>
        </w:rPr>
        <w:t xml:space="preserve">Прием несовершеннолетних детей: до 14 лет с предъявлением Свидетельства о рождении и с одним из родителей (усыновителей, опекунов), либо с сопровождающим лицом при условии предоставления таким сопровождающим лицом (лицами) </w:t>
      </w:r>
      <w:r w:rsidR="00CD7C3C">
        <w:rPr>
          <w:rFonts w:ascii="Times New Roman" w:hAnsi="Times New Roman"/>
          <w:sz w:val="24"/>
          <w:szCs w:val="24"/>
        </w:rPr>
        <w:t xml:space="preserve">письменного согласия в свободной форме или </w:t>
      </w:r>
      <w:r w:rsidRPr="00794A9E">
        <w:rPr>
          <w:rFonts w:ascii="Times New Roman" w:hAnsi="Times New Roman"/>
          <w:sz w:val="24"/>
          <w:szCs w:val="24"/>
        </w:rPr>
        <w:t>нотариально заверенного согласия законных представителей (одного из них).</w:t>
      </w:r>
      <w:r w:rsidR="00794A9E">
        <w:rPr>
          <w:rFonts w:ascii="Times New Roman" w:hAnsi="Times New Roman"/>
          <w:sz w:val="24"/>
          <w:szCs w:val="24"/>
        </w:rPr>
        <w:t xml:space="preserve"> </w:t>
      </w:r>
    </w:p>
    <w:p w14:paraId="1CB4F7AA" w14:textId="3718CD0A" w:rsidR="006D1BD0" w:rsidRPr="00794A9E" w:rsidRDefault="0035778D" w:rsidP="00794A9E">
      <w:pPr>
        <w:pStyle w:val="a9"/>
        <w:numPr>
          <w:ilvl w:val="1"/>
          <w:numId w:val="2"/>
        </w:numPr>
        <w:ind w:left="-142"/>
        <w:jc w:val="both"/>
        <w:rPr>
          <w:rFonts w:ascii="Times New Roman" w:hAnsi="Times New Roman"/>
          <w:sz w:val="24"/>
          <w:szCs w:val="24"/>
        </w:rPr>
      </w:pPr>
      <w:r>
        <w:rPr>
          <w:rFonts w:ascii="Times New Roman" w:hAnsi="Times New Roman"/>
          <w:sz w:val="24"/>
          <w:szCs w:val="24"/>
        </w:rPr>
        <w:t>Прием</w:t>
      </w:r>
      <w:r w:rsidR="006D1BD0" w:rsidRPr="00794A9E">
        <w:rPr>
          <w:rFonts w:ascii="Times New Roman" w:hAnsi="Times New Roman"/>
          <w:sz w:val="24"/>
          <w:szCs w:val="24"/>
        </w:rPr>
        <w:t xml:space="preserve"> несовершеннолетних лиц</w:t>
      </w:r>
      <w:r>
        <w:rPr>
          <w:rFonts w:ascii="Times New Roman" w:hAnsi="Times New Roman"/>
          <w:sz w:val="24"/>
          <w:szCs w:val="24"/>
        </w:rPr>
        <w:t>:</w:t>
      </w:r>
      <w:r w:rsidR="006D1BD0" w:rsidRPr="00794A9E">
        <w:rPr>
          <w:rFonts w:ascii="Times New Roman" w:hAnsi="Times New Roman"/>
          <w:sz w:val="24"/>
          <w:szCs w:val="24"/>
        </w:rPr>
        <w:t xml:space="preserve"> от 14 до 18 лет с предъявлением паспорта и с одним из родителей (усыновителей, опекунов), либо с сопровождающим лицом при условии предоставления таким сопровождающим лицом (лицами)</w:t>
      </w:r>
      <w:r w:rsidR="00CD7C3C">
        <w:rPr>
          <w:rFonts w:ascii="Times New Roman" w:hAnsi="Times New Roman"/>
          <w:sz w:val="24"/>
          <w:szCs w:val="24"/>
        </w:rPr>
        <w:t xml:space="preserve"> письменного согласия в свободной форме или </w:t>
      </w:r>
      <w:r w:rsidR="006D1BD0" w:rsidRPr="00794A9E">
        <w:rPr>
          <w:rFonts w:ascii="Times New Roman" w:hAnsi="Times New Roman"/>
          <w:sz w:val="24"/>
          <w:szCs w:val="24"/>
        </w:rPr>
        <w:t>нотариально заверенного согласия законных представителей (одного из них).</w:t>
      </w:r>
    </w:p>
    <w:p w14:paraId="5A43CB04" w14:textId="54FFE731"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Администрация санатория оставляет за собой право отказать в размещении лицам, имеющим ранее задолженность за предоставленные услуги, находящимся в нетрезвом состоянии или наркотическом опьянении, нарушающим общественный порядок или совершающие хулиганские действия</w:t>
      </w:r>
      <w:r w:rsidR="00D27314">
        <w:rPr>
          <w:rFonts w:ascii="Times New Roman" w:hAnsi="Times New Roman"/>
          <w:sz w:val="24"/>
          <w:szCs w:val="24"/>
        </w:rPr>
        <w:t xml:space="preserve">, </w:t>
      </w:r>
      <w:r w:rsidRPr="00EC727E">
        <w:rPr>
          <w:rFonts w:ascii="Times New Roman" w:hAnsi="Times New Roman"/>
          <w:sz w:val="24"/>
          <w:szCs w:val="24"/>
        </w:rPr>
        <w:t>без объяснения причин.</w:t>
      </w:r>
    </w:p>
    <w:p w14:paraId="75D03B48"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Книга отзывов и предложений находится на стойке службы приема и размещения и предоставляется по первому требованию Гостя.</w:t>
      </w:r>
    </w:p>
    <w:p w14:paraId="507F2966" w14:textId="157B46B5"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В случае нарушения Гостем правил проживания, администрация санатория оставляет за собой право на досрочное выселение Гостя без возврата денежных средств за неиспользованные дни проживания и с взысканием денежных средств за ущерб, нанесенный имуществу санатория, согласно утверждённым тарифам.</w:t>
      </w:r>
    </w:p>
    <w:p w14:paraId="39640BCA" w14:textId="77777777" w:rsidR="00D57049" w:rsidRPr="00EC727E" w:rsidRDefault="00D57049" w:rsidP="00D57049">
      <w:pPr>
        <w:ind w:left="-142"/>
        <w:jc w:val="center"/>
        <w:rPr>
          <w:rFonts w:ascii="Times New Roman" w:hAnsi="Times New Roman" w:cs="Times New Roman"/>
          <w:b/>
          <w:sz w:val="24"/>
          <w:szCs w:val="24"/>
        </w:rPr>
      </w:pPr>
    </w:p>
    <w:p w14:paraId="4E252723" w14:textId="0B2D3DAC" w:rsidR="00D57049" w:rsidRPr="00EC727E" w:rsidRDefault="00D57049" w:rsidP="00D57049">
      <w:pPr>
        <w:pStyle w:val="aa"/>
        <w:numPr>
          <w:ilvl w:val="0"/>
          <w:numId w:val="2"/>
        </w:numPr>
        <w:jc w:val="center"/>
        <w:rPr>
          <w:b/>
        </w:rPr>
      </w:pPr>
      <w:r w:rsidRPr="00EC727E">
        <w:rPr>
          <w:b/>
        </w:rPr>
        <w:t>Правила бронирования</w:t>
      </w:r>
    </w:p>
    <w:p w14:paraId="025B52FE" w14:textId="73BF20B0" w:rsidR="00D57049" w:rsidRPr="0057510D" w:rsidRDefault="00D57049" w:rsidP="00D57049">
      <w:pPr>
        <w:pStyle w:val="a9"/>
        <w:numPr>
          <w:ilvl w:val="1"/>
          <w:numId w:val="2"/>
        </w:numPr>
        <w:ind w:left="-142"/>
        <w:jc w:val="both"/>
        <w:rPr>
          <w:rFonts w:ascii="Times New Roman" w:hAnsi="Times New Roman"/>
          <w:sz w:val="24"/>
          <w:szCs w:val="24"/>
        </w:rPr>
      </w:pPr>
      <w:r w:rsidRPr="0057510D">
        <w:rPr>
          <w:rFonts w:ascii="Times New Roman" w:hAnsi="Times New Roman"/>
          <w:sz w:val="24"/>
          <w:szCs w:val="24"/>
        </w:rPr>
        <w:t>Заявки на бронирование номеров направляются в</w:t>
      </w:r>
      <w:r w:rsidR="00B6096C" w:rsidRPr="0057510D">
        <w:rPr>
          <w:rFonts w:ascii="Times New Roman" w:hAnsi="Times New Roman"/>
          <w:sz w:val="24"/>
          <w:szCs w:val="24"/>
        </w:rPr>
        <w:t xml:space="preserve"> коммерческий</w:t>
      </w:r>
      <w:r w:rsidRPr="0057510D">
        <w:rPr>
          <w:rFonts w:ascii="Times New Roman" w:hAnsi="Times New Roman"/>
          <w:sz w:val="24"/>
          <w:szCs w:val="24"/>
        </w:rPr>
        <w:t xml:space="preserve"> отдел </w:t>
      </w:r>
      <w:r w:rsidR="00B6096C" w:rsidRPr="0057510D">
        <w:rPr>
          <w:rFonts w:ascii="Times New Roman" w:hAnsi="Times New Roman"/>
          <w:sz w:val="24"/>
          <w:szCs w:val="24"/>
        </w:rPr>
        <w:t>п</w:t>
      </w:r>
      <w:r w:rsidRPr="0057510D">
        <w:rPr>
          <w:rFonts w:ascii="Times New Roman" w:hAnsi="Times New Roman"/>
          <w:sz w:val="24"/>
          <w:szCs w:val="24"/>
        </w:rPr>
        <w:t>о телефону, электронной почте или любым другим доступным способом.</w:t>
      </w:r>
    </w:p>
    <w:p w14:paraId="048B959F" w14:textId="77777777" w:rsidR="00D57049" w:rsidRPr="0057510D" w:rsidRDefault="00D57049" w:rsidP="00D57049">
      <w:pPr>
        <w:pStyle w:val="a9"/>
        <w:numPr>
          <w:ilvl w:val="1"/>
          <w:numId w:val="2"/>
        </w:numPr>
        <w:ind w:left="-142"/>
        <w:jc w:val="both"/>
        <w:rPr>
          <w:rFonts w:ascii="Times New Roman" w:hAnsi="Times New Roman"/>
          <w:sz w:val="24"/>
          <w:szCs w:val="24"/>
        </w:rPr>
      </w:pPr>
      <w:r w:rsidRPr="0057510D">
        <w:rPr>
          <w:rFonts w:ascii="Times New Roman" w:hAnsi="Times New Roman"/>
          <w:sz w:val="24"/>
          <w:szCs w:val="24"/>
        </w:rPr>
        <w:t>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санатория.</w:t>
      </w:r>
    </w:p>
    <w:p w14:paraId="62EA0654" w14:textId="77777777" w:rsidR="00B6096C" w:rsidRPr="0057510D" w:rsidRDefault="00D57049" w:rsidP="00B6096C">
      <w:pPr>
        <w:pStyle w:val="a9"/>
        <w:numPr>
          <w:ilvl w:val="1"/>
          <w:numId w:val="2"/>
        </w:numPr>
        <w:shd w:val="clear" w:color="auto" w:fill="FFFFFF"/>
        <w:spacing w:before="90" w:after="300"/>
        <w:ind w:left="-148" w:hanging="357"/>
        <w:contextualSpacing/>
        <w:jc w:val="both"/>
        <w:rPr>
          <w:rFonts w:ascii="Times New Roman" w:hAnsi="Times New Roman"/>
          <w:sz w:val="24"/>
          <w:szCs w:val="24"/>
        </w:rPr>
      </w:pPr>
      <w:r w:rsidRPr="0057510D">
        <w:rPr>
          <w:rFonts w:ascii="Times New Roman" w:hAnsi="Times New Roman"/>
          <w:sz w:val="24"/>
          <w:szCs w:val="24"/>
        </w:rPr>
        <w:t>При желании Гость может забронировать номер в санатории, оплатив</w:t>
      </w:r>
      <w:r w:rsidR="00543B1F" w:rsidRPr="0057510D">
        <w:rPr>
          <w:rFonts w:ascii="Times New Roman" w:hAnsi="Times New Roman"/>
          <w:sz w:val="24"/>
          <w:szCs w:val="24"/>
        </w:rPr>
        <w:t xml:space="preserve"> 100% стоимости путевки</w:t>
      </w:r>
      <w:r w:rsidRPr="0057510D">
        <w:rPr>
          <w:rFonts w:ascii="Times New Roman" w:hAnsi="Times New Roman"/>
          <w:sz w:val="24"/>
          <w:szCs w:val="24"/>
        </w:rPr>
        <w:t xml:space="preserve"> до заселения </w:t>
      </w:r>
      <w:r w:rsidR="00B6096C" w:rsidRPr="0057510D">
        <w:rPr>
          <w:rFonts w:ascii="Times New Roman" w:hAnsi="Times New Roman"/>
          <w:sz w:val="24"/>
          <w:szCs w:val="24"/>
        </w:rPr>
        <w:t xml:space="preserve">или сделать предоплату </w:t>
      </w:r>
      <w:r w:rsidRPr="0057510D">
        <w:rPr>
          <w:rFonts w:ascii="Times New Roman" w:hAnsi="Times New Roman"/>
          <w:sz w:val="24"/>
          <w:szCs w:val="24"/>
        </w:rPr>
        <w:t>(гарантированное бронирование), либо без предоплаты (негарантированное бронирование)</w:t>
      </w:r>
      <w:r w:rsidR="00B6096C" w:rsidRPr="0057510D">
        <w:rPr>
          <w:rFonts w:ascii="Times New Roman" w:hAnsi="Times New Roman"/>
          <w:sz w:val="24"/>
          <w:szCs w:val="24"/>
        </w:rPr>
        <w:t>.</w:t>
      </w:r>
    </w:p>
    <w:p w14:paraId="28AA468F" w14:textId="3C0DBCB6" w:rsidR="00B6096C" w:rsidRPr="00B6096C" w:rsidRDefault="00B6096C" w:rsidP="00B6096C">
      <w:pPr>
        <w:pStyle w:val="a9"/>
        <w:shd w:val="clear" w:color="auto" w:fill="FFFFFF"/>
        <w:spacing w:before="90" w:after="300"/>
        <w:ind w:left="-142" w:firstLine="502"/>
        <w:contextualSpacing/>
        <w:jc w:val="both"/>
        <w:rPr>
          <w:rFonts w:ascii="Times New Roman" w:hAnsi="Times New Roman"/>
          <w:sz w:val="24"/>
          <w:szCs w:val="24"/>
          <w:highlight w:val="yellow"/>
        </w:rPr>
      </w:pPr>
      <w:r w:rsidRPr="0057510D">
        <w:rPr>
          <w:rFonts w:ascii="Times New Roman" w:hAnsi="Times New Roman"/>
          <w:sz w:val="24"/>
          <w:szCs w:val="24"/>
        </w:rPr>
        <w:t>Негарантированное бронирование – бронирование номера, при котором первая оплата производится Гостем по прибытию в санаторий на стойке приема и размещения. Негарантированное бронирование считается осуществленным после получения Гостем подтверждения бронирования от санатория на условиях отсутствия финансовых гарантий Гостя. В подтверждении обязательно указываются категория номера, сроки и условия заезда. Если на момент заезда Гостя его бронь не оплачена, то данное бронирование считается негарантированным. Негарантированное</w:t>
      </w:r>
      <w:r w:rsidRPr="00B6096C">
        <w:rPr>
          <w:rFonts w:ascii="Times New Roman" w:hAnsi="Times New Roman"/>
          <w:sz w:val="24"/>
          <w:szCs w:val="24"/>
        </w:rPr>
        <w:t xml:space="preserve"> бронирование сохраняется до 13.00 даты заезда, </w:t>
      </w:r>
      <w:r w:rsidRPr="00B6096C">
        <w:rPr>
          <w:rFonts w:ascii="Times New Roman" w:hAnsi="Times New Roman"/>
          <w:sz w:val="24"/>
          <w:szCs w:val="24"/>
        </w:rPr>
        <w:lastRenderedPageBreak/>
        <w:t>указанного в бронировании. Дальнейшее размещение осуществляется при наличии свободных номеров на общих основаниях.</w:t>
      </w:r>
    </w:p>
    <w:p w14:paraId="2761B078" w14:textId="3E2D723A" w:rsidR="00B6096C" w:rsidRPr="00EC727E" w:rsidRDefault="00B6096C" w:rsidP="00B6096C">
      <w:pPr>
        <w:pStyle w:val="a9"/>
        <w:ind w:left="-142"/>
        <w:jc w:val="both"/>
        <w:rPr>
          <w:rFonts w:ascii="Times New Roman" w:hAnsi="Times New Roman"/>
          <w:sz w:val="24"/>
          <w:szCs w:val="24"/>
        </w:rPr>
      </w:pPr>
      <w:r>
        <w:rPr>
          <w:rFonts w:ascii="Times New Roman" w:hAnsi="Times New Roman"/>
          <w:sz w:val="24"/>
          <w:szCs w:val="24"/>
        </w:rPr>
        <w:t xml:space="preserve">           </w:t>
      </w:r>
      <w:r w:rsidRPr="00EC727E">
        <w:rPr>
          <w:rFonts w:ascii="Times New Roman" w:hAnsi="Times New Roman"/>
          <w:sz w:val="24"/>
          <w:szCs w:val="24"/>
        </w:rPr>
        <w:t>Гарантированное бронирование номера – бронирование номера, при котором вносится полная или частичная предоплата за путевку. Предоплата производится после получения подтверждения о бронировании санаторием. Гарантированное бронирование сохраняется за Гостем до его прибытия в санаторий. Предоплата при гарантированном бронировании производится банковским переводом, банковской картой через сайт санатория, а также любым способом наличной или безналичной оплаты.</w:t>
      </w:r>
    </w:p>
    <w:p w14:paraId="3F7BBBE7" w14:textId="4D7ED6E4" w:rsidR="00CD7C3C" w:rsidRPr="00CD7C3C" w:rsidRDefault="00B6096C" w:rsidP="00B6096C">
      <w:pPr>
        <w:pStyle w:val="a9"/>
        <w:shd w:val="clear" w:color="auto" w:fill="FFFFFF"/>
        <w:spacing w:before="90" w:after="300"/>
        <w:ind w:left="-148"/>
        <w:contextualSpacing/>
        <w:jc w:val="both"/>
        <w:rPr>
          <w:rFonts w:ascii="Times New Roman" w:hAnsi="Times New Roman"/>
          <w:sz w:val="24"/>
          <w:szCs w:val="24"/>
          <w:highlight w:val="yellow"/>
        </w:rPr>
      </w:pPr>
      <w:r>
        <w:rPr>
          <w:rFonts w:ascii="Times New Roman" w:hAnsi="Times New Roman"/>
          <w:sz w:val="24"/>
          <w:szCs w:val="24"/>
        </w:rPr>
        <w:t xml:space="preserve">           </w:t>
      </w:r>
      <w:r w:rsidR="00543B1F" w:rsidRPr="00F04B92">
        <w:rPr>
          <w:rFonts w:ascii="Times New Roman" w:hAnsi="Times New Roman"/>
          <w:color w:val="000000"/>
          <w:sz w:val="24"/>
          <w:szCs w:val="24"/>
        </w:rPr>
        <w:t xml:space="preserve">По «гарантированному» бронированию санаторий вправе пустить номер в </w:t>
      </w:r>
      <w:r w:rsidR="00543B1F" w:rsidRPr="00B335A7">
        <w:rPr>
          <w:rFonts w:ascii="Times New Roman" w:hAnsi="Times New Roman"/>
          <w:color w:val="000000"/>
          <w:sz w:val="24"/>
          <w:szCs w:val="24"/>
        </w:rPr>
        <w:t>продажу</w:t>
      </w:r>
      <w:r w:rsidR="00543B1F" w:rsidRPr="00F04B92">
        <w:rPr>
          <w:rFonts w:ascii="Times New Roman" w:hAnsi="Times New Roman"/>
          <w:color w:val="000000"/>
          <w:sz w:val="24"/>
          <w:szCs w:val="24"/>
        </w:rPr>
        <w:t xml:space="preserve">, если гость не приехал в течении суток, следующих за датой заезда. </w:t>
      </w:r>
    </w:p>
    <w:p w14:paraId="3F99F761" w14:textId="6ADD2F2C" w:rsidR="00CD7C3C" w:rsidRPr="00CD7C3C" w:rsidRDefault="00CD7C3C" w:rsidP="00EC580A">
      <w:pPr>
        <w:pStyle w:val="a9"/>
        <w:shd w:val="clear" w:color="auto" w:fill="FFFFFF"/>
        <w:spacing w:before="90" w:after="300"/>
        <w:ind w:left="-142" w:firstLine="502"/>
        <w:contextualSpacing/>
        <w:jc w:val="both"/>
        <w:rPr>
          <w:rFonts w:ascii="Times New Roman" w:hAnsi="Times New Roman"/>
          <w:sz w:val="24"/>
          <w:szCs w:val="24"/>
        </w:rPr>
      </w:pPr>
      <w:r w:rsidRPr="00CD7C3C">
        <w:rPr>
          <w:rFonts w:ascii="Times New Roman" w:hAnsi="Times New Roman"/>
          <w:sz w:val="24"/>
          <w:szCs w:val="24"/>
        </w:rPr>
        <w:t xml:space="preserve">При отказе от путевки </w:t>
      </w:r>
      <w:r>
        <w:rPr>
          <w:rFonts w:ascii="Times New Roman" w:hAnsi="Times New Roman"/>
          <w:sz w:val="24"/>
          <w:szCs w:val="24"/>
        </w:rPr>
        <w:t>в</w:t>
      </w:r>
      <w:r w:rsidRPr="00CD7C3C">
        <w:rPr>
          <w:rFonts w:ascii="Times New Roman" w:hAnsi="Times New Roman"/>
          <w:sz w:val="24"/>
          <w:szCs w:val="24"/>
        </w:rPr>
        <w:t xml:space="preserve"> срок от трех и более календарных дней, но не более 13 дней до дня заезда, осуществить возврат за удержанием 1 суток проживания, менее </w:t>
      </w:r>
      <w:r>
        <w:rPr>
          <w:rFonts w:ascii="Times New Roman" w:hAnsi="Times New Roman"/>
          <w:sz w:val="24"/>
          <w:szCs w:val="24"/>
        </w:rPr>
        <w:t>чем за 3 календарных дня до дня заезда стоимость не возвращается. В иных случаях, стоимость путевки возвращается из расчета 40% от остаточной ее суммы за каждые оставшиеся сутки проживания, за исключением возврата за 1 (одни) сутки. Возврат за 1 (одни) сутки не предусмотрен.</w:t>
      </w:r>
      <w:r w:rsidR="00EC580A">
        <w:rPr>
          <w:rFonts w:ascii="Times New Roman" w:hAnsi="Times New Roman"/>
          <w:sz w:val="24"/>
          <w:szCs w:val="24"/>
        </w:rPr>
        <w:t xml:space="preserve"> Возврат осуществляется на основании письменного заявления заказчика</w:t>
      </w:r>
      <w:r w:rsidR="0035778D">
        <w:rPr>
          <w:rFonts w:ascii="Times New Roman" w:hAnsi="Times New Roman"/>
          <w:sz w:val="24"/>
          <w:szCs w:val="24"/>
        </w:rPr>
        <w:t>,</w:t>
      </w:r>
      <w:r w:rsidR="00EC580A">
        <w:rPr>
          <w:rFonts w:ascii="Times New Roman" w:hAnsi="Times New Roman"/>
          <w:sz w:val="24"/>
          <w:szCs w:val="24"/>
        </w:rPr>
        <w:t xml:space="preserve"> в срок 10 рабочих дней.</w:t>
      </w:r>
    </w:p>
    <w:p w14:paraId="7316EC4C" w14:textId="71FA375B" w:rsidR="00F04B92" w:rsidRPr="00B335A7" w:rsidRDefault="00543B1F" w:rsidP="00F04B92">
      <w:pPr>
        <w:pStyle w:val="a9"/>
        <w:numPr>
          <w:ilvl w:val="1"/>
          <w:numId w:val="2"/>
        </w:numPr>
        <w:shd w:val="clear" w:color="auto" w:fill="FFFFFF"/>
        <w:spacing w:before="90" w:after="300"/>
        <w:ind w:left="-148" w:hanging="357"/>
        <w:contextualSpacing/>
        <w:jc w:val="both"/>
        <w:rPr>
          <w:rFonts w:ascii="Times New Roman" w:hAnsi="Times New Roman"/>
          <w:sz w:val="24"/>
          <w:szCs w:val="24"/>
        </w:rPr>
      </w:pPr>
      <w:r w:rsidRPr="00B335A7">
        <w:rPr>
          <w:rFonts w:ascii="Times New Roman" w:hAnsi="Times New Roman"/>
          <w:color w:val="000000"/>
          <w:sz w:val="24"/>
          <w:szCs w:val="24"/>
        </w:rPr>
        <w:t>При опоздании более чем на сутки договор прекращается.</w:t>
      </w:r>
    </w:p>
    <w:p w14:paraId="421F4756" w14:textId="2E27EE5C" w:rsidR="00D57049" w:rsidRDefault="00D57049" w:rsidP="00D57049">
      <w:pPr>
        <w:pStyle w:val="a9"/>
        <w:numPr>
          <w:ilvl w:val="1"/>
          <w:numId w:val="2"/>
        </w:numPr>
        <w:ind w:left="-142"/>
        <w:jc w:val="both"/>
        <w:rPr>
          <w:rFonts w:ascii="Times New Roman" w:hAnsi="Times New Roman"/>
          <w:sz w:val="24"/>
          <w:szCs w:val="24"/>
        </w:rPr>
      </w:pPr>
      <w:r w:rsidRPr="00B6096C">
        <w:rPr>
          <w:rFonts w:ascii="Times New Roman" w:hAnsi="Times New Roman"/>
          <w:sz w:val="24"/>
          <w:szCs w:val="24"/>
        </w:rPr>
        <w:t xml:space="preserve">Платеж считается произведенным в случае поступления денежных средств на расчетный счет </w:t>
      </w:r>
      <w:r w:rsidR="00E04FE2">
        <w:rPr>
          <w:rFonts w:ascii="Times New Roman" w:hAnsi="Times New Roman"/>
          <w:sz w:val="24"/>
          <w:szCs w:val="24"/>
        </w:rPr>
        <w:t>С</w:t>
      </w:r>
      <w:r w:rsidRPr="00B6096C">
        <w:rPr>
          <w:rFonts w:ascii="Times New Roman" w:hAnsi="Times New Roman"/>
          <w:sz w:val="24"/>
          <w:szCs w:val="24"/>
        </w:rPr>
        <w:t>анатория</w:t>
      </w:r>
      <w:r w:rsidR="00B6096C" w:rsidRPr="00B6096C">
        <w:rPr>
          <w:rFonts w:ascii="Times New Roman" w:hAnsi="Times New Roman"/>
          <w:sz w:val="24"/>
          <w:szCs w:val="24"/>
        </w:rPr>
        <w:t>.</w:t>
      </w:r>
      <w:r w:rsidRPr="00B6096C">
        <w:rPr>
          <w:rFonts w:ascii="Times New Roman" w:hAnsi="Times New Roman"/>
          <w:sz w:val="24"/>
          <w:szCs w:val="24"/>
        </w:rPr>
        <w:t xml:space="preserve"> </w:t>
      </w:r>
    </w:p>
    <w:p w14:paraId="23A93465" w14:textId="77777777" w:rsidR="00B6096C" w:rsidRPr="00B6096C" w:rsidRDefault="00B6096C" w:rsidP="00B6096C">
      <w:pPr>
        <w:pStyle w:val="a9"/>
        <w:ind w:left="-142"/>
        <w:jc w:val="both"/>
        <w:rPr>
          <w:rFonts w:ascii="Times New Roman" w:hAnsi="Times New Roman"/>
          <w:sz w:val="24"/>
          <w:szCs w:val="24"/>
        </w:rPr>
      </w:pPr>
    </w:p>
    <w:p w14:paraId="45008DC7" w14:textId="4F0B9A5A" w:rsidR="00D57049" w:rsidRPr="00EC727E" w:rsidRDefault="00D57049" w:rsidP="00D57049">
      <w:pPr>
        <w:pStyle w:val="aa"/>
        <w:numPr>
          <w:ilvl w:val="0"/>
          <w:numId w:val="2"/>
        </w:numPr>
        <w:jc w:val="center"/>
        <w:rPr>
          <w:b/>
        </w:rPr>
      </w:pPr>
      <w:r w:rsidRPr="00EC727E">
        <w:rPr>
          <w:b/>
        </w:rPr>
        <w:t>Правила проживания</w:t>
      </w:r>
    </w:p>
    <w:p w14:paraId="414BD579" w14:textId="76016D9E" w:rsidR="00D57049" w:rsidRPr="00EC727E" w:rsidRDefault="00D57049" w:rsidP="00D57049">
      <w:pPr>
        <w:pStyle w:val="aa"/>
        <w:numPr>
          <w:ilvl w:val="1"/>
          <w:numId w:val="2"/>
        </w:numPr>
        <w:ind w:left="-142"/>
        <w:jc w:val="both"/>
      </w:pPr>
      <w:r w:rsidRPr="00EC727E">
        <w:t>Каждый Гость при заезде обязан ознакомиться с Правилами проживания, утвержденными в санатории, и неукоснительно соблюдать их в течении своего нахождения на территории санатория</w:t>
      </w:r>
      <w:r w:rsidR="00BB6B8A">
        <w:t>, дать свое согласие на обработку персональных данных</w:t>
      </w:r>
      <w:r w:rsidRPr="00EC727E">
        <w:t>. Правила ра</w:t>
      </w:r>
      <w:r w:rsidR="00E04FE2">
        <w:t xml:space="preserve">змещены </w:t>
      </w:r>
      <w:r w:rsidRPr="00EC727E">
        <w:t>на стойке службы приема и размещения и в номере</w:t>
      </w:r>
      <w:r w:rsidR="00E04FE2">
        <w:t>.</w:t>
      </w:r>
    </w:p>
    <w:p w14:paraId="1549560E" w14:textId="77777777" w:rsidR="00D57049" w:rsidRPr="00EC727E" w:rsidRDefault="00D57049" w:rsidP="00D57049">
      <w:pPr>
        <w:pStyle w:val="aa"/>
        <w:numPr>
          <w:ilvl w:val="1"/>
          <w:numId w:val="2"/>
        </w:numPr>
        <w:ind w:left="-142"/>
        <w:jc w:val="both"/>
      </w:pPr>
      <w:r w:rsidRPr="00EC727E">
        <w:t>Все проживающие Гости, должны быть зарегистрированы через службу приема и размещения.</w:t>
      </w:r>
    </w:p>
    <w:p w14:paraId="39771B6C" w14:textId="37C2B37B" w:rsidR="00D57049" w:rsidRPr="00EC727E" w:rsidRDefault="00D57049" w:rsidP="00D57049">
      <w:pPr>
        <w:pStyle w:val="aa"/>
        <w:numPr>
          <w:ilvl w:val="1"/>
          <w:numId w:val="2"/>
        </w:numPr>
        <w:ind w:left="-142"/>
        <w:jc w:val="both"/>
      </w:pPr>
      <w:r w:rsidRPr="00EC727E">
        <w:t>Посещение Гостей сторонними лицами разрешено только при предъявлении документа, удостоверяющего личность. Посетители могут находиться на территории санатория с 10.00 до 23.00. Дальнейшее пребывание посетителей на территории должно быть оформлено через службу приема и размещения</w:t>
      </w:r>
      <w:r w:rsidR="00E04FE2">
        <w:t xml:space="preserve">. </w:t>
      </w:r>
    </w:p>
    <w:p w14:paraId="2963CAE3" w14:textId="77777777" w:rsidR="00D57049" w:rsidRPr="00EC727E" w:rsidRDefault="00D57049" w:rsidP="00D57049">
      <w:pPr>
        <w:pStyle w:val="aa"/>
        <w:numPr>
          <w:ilvl w:val="1"/>
          <w:numId w:val="2"/>
        </w:numPr>
        <w:ind w:left="-142"/>
        <w:jc w:val="both"/>
      </w:pPr>
      <w:r w:rsidRPr="00EC727E">
        <w:t>Нахождение сторонних лиц в номерах Гостей возможно по следующему принципу:</w:t>
      </w:r>
    </w:p>
    <w:p w14:paraId="746B3955" w14:textId="77777777" w:rsidR="00D57049" w:rsidRPr="00EC727E" w:rsidRDefault="00D57049" w:rsidP="00D57049">
      <w:pPr>
        <w:pStyle w:val="aa"/>
        <w:ind w:left="-142"/>
        <w:jc w:val="both"/>
      </w:pPr>
      <w:r w:rsidRPr="00EC727E">
        <w:t>- 1 посетитель на одно выкупленное место;</w:t>
      </w:r>
    </w:p>
    <w:p w14:paraId="50836E09" w14:textId="77777777" w:rsidR="00D57049" w:rsidRPr="00EC727E" w:rsidRDefault="00D57049" w:rsidP="00D57049">
      <w:pPr>
        <w:pStyle w:val="aa"/>
        <w:ind w:left="-142"/>
        <w:jc w:val="both"/>
      </w:pPr>
      <w:r w:rsidRPr="00EC727E">
        <w:t>- 2 посетителя на одноместный номер;</w:t>
      </w:r>
    </w:p>
    <w:p w14:paraId="5D21285C" w14:textId="77777777" w:rsidR="00D57049" w:rsidRPr="00EC727E" w:rsidRDefault="00D57049" w:rsidP="00D57049">
      <w:pPr>
        <w:pStyle w:val="aa"/>
        <w:ind w:left="-142"/>
        <w:jc w:val="both"/>
      </w:pPr>
      <w:r w:rsidRPr="00EC727E">
        <w:t>- 3 посетителя на полностью выкупленный двухместный или улучшенный номер.</w:t>
      </w:r>
    </w:p>
    <w:p w14:paraId="5C162A23" w14:textId="77777777" w:rsidR="00D57049" w:rsidRPr="00EC727E" w:rsidRDefault="00D57049" w:rsidP="00D57049">
      <w:pPr>
        <w:pStyle w:val="aa"/>
        <w:numPr>
          <w:ilvl w:val="1"/>
          <w:numId w:val="2"/>
        </w:numPr>
        <w:ind w:left="-142"/>
        <w:jc w:val="both"/>
      </w:pPr>
      <w:r w:rsidRPr="00EC727E">
        <w:t>С целью обеспечения порядка и безопасности проживающих в санатории не разрешается передавать механический ключ от номера и карточку гостя посторонним лицам.</w:t>
      </w:r>
    </w:p>
    <w:p w14:paraId="595B5CF3" w14:textId="77777777" w:rsidR="00D57049" w:rsidRPr="00EC727E" w:rsidRDefault="00D57049" w:rsidP="00D57049">
      <w:pPr>
        <w:pStyle w:val="aa"/>
        <w:numPr>
          <w:ilvl w:val="1"/>
          <w:numId w:val="2"/>
        </w:numPr>
        <w:ind w:left="-142"/>
        <w:jc w:val="both"/>
      </w:pPr>
      <w:r w:rsidRPr="00EC727E">
        <w:t>Территория и помещения санатория, за исключением специально оборудованных мест, являются некурящими. Соблюдая Правила проживания и внутреннего распорядка, Гость выражает свое согласие на соблюдение положения ФЗ «Об охране здоровья граждан от воздействия окружающего табачного дыма и последствий потребления табака» от 23.02.2013 г. №15-ФЗ.</w:t>
      </w:r>
    </w:p>
    <w:p w14:paraId="2109C71F" w14:textId="77777777" w:rsidR="00D57049" w:rsidRPr="00EC727E" w:rsidRDefault="00D57049" w:rsidP="00D57049">
      <w:pPr>
        <w:pStyle w:val="aa"/>
        <w:numPr>
          <w:ilvl w:val="1"/>
          <w:numId w:val="2"/>
        </w:numPr>
        <w:ind w:left="-142"/>
        <w:jc w:val="both"/>
      </w:pPr>
      <w:r w:rsidRPr="00EC727E">
        <w:t>В целях безопасности в течении пребывания на территории санатория Гости и приглашенные ими лица должны соблюдать правила пожарной безопасности.</w:t>
      </w:r>
    </w:p>
    <w:p w14:paraId="0F28B8DF" w14:textId="5C7978A3" w:rsidR="00D57049" w:rsidRPr="00EC727E" w:rsidRDefault="00D57049" w:rsidP="00D57049">
      <w:pPr>
        <w:pStyle w:val="a9"/>
        <w:jc w:val="both"/>
        <w:rPr>
          <w:rFonts w:ascii="Times New Roman" w:hAnsi="Times New Roman"/>
          <w:sz w:val="24"/>
          <w:szCs w:val="24"/>
          <w:u w:val="single"/>
        </w:rPr>
      </w:pPr>
      <w:r w:rsidRPr="00EC727E">
        <w:rPr>
          <w:rFonts w:ascii="Times New Roman" w:hAnsi="Times New Roman"/>
          <w:sz w:val="24"/>
          <w:szCs w:val="24"/>
          <w:u w:val="single"/>
        </w:rPr>
        <w:t>В целях избе</w:t>
      </w:r>
      <w:r w:rsidR="00977702">
        <w:rPr>
          <w:rFonts w:ascii="Times New Roman" w:hAnsi="Times New Roman"/>
          <w:sz w:val="24"/>
          <w:szCs w:val="24"/>
          <w:u w:val="single"/>
        </w:rPr>
        <w:t>г</w:t>
      </w:r>
      <w:r w:rsidRPr="00EC727E">
        <w:rPr>
          <w:rFonts w:ascii="Times New Roman" w:hAnsi="Times New Roman"/>
          <w:sz w:val="24"/>
          <w:szCs w:val="24"/>
          <w:u w:val="single"/>
        </w:rPr>
        <w:t>ания возникновения пожаров запрещается:</w:t>
      </w:r>
    </w:p>
    <w:p w14:paraId="2848F6D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разводить костры на территории санатория и курить в неустановленных местах;</w:t>
      </w:r>
    </w:p>
    <w:p w14:paraId="12334A70"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lastRenderedPageBreak/>
        <w:t>- хранить в местах отдыха и проживания легко воспламеняющиеся и взрывчатые вещества;</w:t>
      </w:r>
    </w:p>
    <w:p w14:paraId="54BB6F79" w14:textId="54092C01"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w:t>
      </w:r>
      <w:r w:rsidR="00977702">
        <w:rPr>
          <w:rFonts w:ascii="Times New Roman" w:hAnsi="Times New Roman"/>
          <w:sz w:val="24"/>
          <w:szCs w:val="24"/>
        </w:rPr>
        <w:t xml:space="preserve"> </w:t>
      </w:r>
      <w:r w:rsidRPr="00EC727E">
        <w:rPr>
          <w:rFonts w:ascii="Times New Roman" w:hAnsi="Times New Roman"/>
          <w:sz w:val="24"/>
          <w:szCs w:val="24"/>
        </w:rPr>
        <w:t>пользоваться электроприборами, которые не предусмотрены для использования в определенных категориях номеров и помещений;</w:t>
      </w:r>
    </w:p>
    <w:p w14:paraId="35B0450E"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 оставлять без присмотра включенными в сеть электронагревательные приборы, телевизоры, технику и прочее;</w:t>
      </w:r>
    </w:p>
    <w:p w14:paraId="46560A98"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 включать несколько электроприборов в одну электророзетку, что может привести к перегрузке сети и замыканию;</w:t>
      </w:r>
    </w:p>
    <w:p w14:paraId="6DE14142"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использовать на территории санатория петарды и другие пиротехнические средства;</w:t>
      </w:r>
    </w:p>
    <w:p w14:paraId="75916B39"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пытаться устранить те или иные технические неисправности самостоятельно.</w:t>
      </w:r>
    </w:p>
    <w:p w14:paraId="66CB596C" w14:textId="77777777" w:rsidR="00D57049" w:rsidRPr="00EC727E" w:rsidRDefault="00D57049" w:rsidP="00D57049">
      <w:pPr>
        <w:pStyle w:val="aa"/>
        <w:numPr>
          <w:ilvl w:val="1"/>
          <w:numId w:val="2"/>
        </w:numPr>
        <w:ind w:left="-142"/>
        <w:jc w:val="both"/>
      </w:pPr>
      <w:r w:rsidRPr="00EC727E">
        <w:t>Гость при выезде должен сообщить о своем намерении освободить номер и сдать ключ от номера дежурному администратору.</w:t>
      </w:r>
    </w:p>
    <w:p w14:paraId="22327DD8" w14:textId="1BACBADA" w:rsidR="00D57049" w:rsidRPr="00EC727E" w:rsidRDefault="00D57049" w:rsidP="00D57049">
      <w:pPr>
        <w:pStyle w:val="aa"/>
        <w:numPr>
          <w:ilvl w:val="1"/>
          <w:numId w:val="2"/>
        </w:numPr>
        <w:ind w:left="-142"/>
        <w:jc w:val="both"/>
      </w:pPr>
      <w:r w:rsidRPr="00EC727E">
        <w:t xml:space="preserve">При отсутствии Гостя по месту проживания более двух часов (после расчетного часа) без оплаты, хозяйственная служба санатория создает комиссию, производит опись имущества, находящегося в номере. Имущество Гостя по описи сдается в </w:t>
      </w:r>
      <w:r w:rsidR="001D6B30">
        <w:t>камеру хранения</w:t>
      </w:r>
      <w:r w:rsidRPr="00EC727E">
        <w:t>.</w:t>
      </w:r>
      <w:r w:rsidR="006E2FB2">
        <w:t xml:space="preserve"> </w:t>
      </w:r>
      <w:bookmarkStart w:id="0" w:name="_Hlk67999007"/>
    </w:p>
    <w:bookmarkEnd w:id="0"/>
    <w:p w14:paraId="061299BE" w14:textId="77777777" w:rsidR="00D57049" w:rsidRPr="00EC727E" w:rsidRDefault="00D57049" w:rsidP="00D57049">
      <w:pPr>
        <w:pStyle w:val="aa"/>
        <w:numPr>
          <w:ilvl w:val="1"/>
          <w:numId w:val="2"/>
        </w:numPr>
        <w:ind w:left="-142"/>
        <w:jc w:val="both"/>
        <w:rPr>
          <w:u w:val="single"/>
        </w:rPr>
      </w:pPr>
      <w:r w:rsidRPr="00EC727E">
        <w:rPr>
          <w:u w:val="single"/>
        </w:rPr>
        <w:t>Проживающим Гостям запрещается:</w:t>
      </w:r>
    </w:p>
    <w:p w14:paraId="12A0D270"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содержать в номерах домашних животных;</w:t>
      </w:r>
    </w:p>
    <w:p w14:paraId="3EB5BFF2"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приглашать третьих лиц на территорию санатория после 23.00;</w:t>
      </w:r>
    </w:p>
    <w:p w14:paraId="5D9175AA"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нарушать тишину до 09.00/после 23.00, а также с 15:00 до 16:30;</w:t>
      </w:r>
    </w:p>
    <w:p w14:paraId="305BD0E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пользоваться в номерах усилительной звуковой аппаратурой;</w:t>
      </w:r>
    </w:p>
    <w:p w14:paraId="4D6AE997"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употреблять принесенные с собой напитки и продукты питания в гостевых зонах, зале ресторана и прочих общественных местах санатория;</w:t>
      </w:r>
    </w:p>
    <w:p w14:paraId="1990295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выносить продукты питания из зала ресторана;</w:t>
      </w:r>
    </w:p>
    <w:p w14:paraId="00AD358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парковать транспортные средства в местах вне установленных парковочных зон;</w:t>
      </w:r>
    </w:p>
    <w:p w14:paraId="0FEB543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самовольно размещать рекламные материалы и осуществлять торговую деятельность в помещениях и на территории санатория;</w:t>
      </w:r>
    </w:p>
    <w:p w14:paraId="520B539E"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вести себя неуважительно по отношению к другим Гостям и обслуживающему персоналу;</w:t>
      </w:r>
    </w:p>
    <w:p w14:paraId="1793C73B"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выбрасывать мусор, бутылки и другие предметы из окон санатория;</w:t>
      </w:r>
    </w:p>
    <w:p w14:paraId="1B4ED0BE"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выносить белье и прочий инвентарь из номера.</w:t>
      </w:r>
    </w:p>
    <w:p w14:paraId="39AAC63E" w14:textId="77777777" w:rsidR="00D57049" w:rsidRPr="00EC727E" w:rsidRDefault="00D57049" w:rsidP="00D57049">
      <w:pPr>
        <w:pStyle w:val="aa"/>
        <w:numPr>
          <w:ilvl w:val="1"/>
          <w:numId w:val="2"/>
        </w:numPr>
        <w:ind w:left="-142"/>
        <w:jc w:val="both"/>
      </w:pPr>
      <w:r w:rsidRPr="00EC727E">
        <w:t>Гость обязан соблюдать установленные правила пользования общественными местами для отдыха и оздоровления.</w:t>
      </w:r>
    </w:p>
    <w:p w14:paraId="6783FB5B" w14:textId="77777777" w:rsidR="00D57049" w:rsidRPr="00EC727E" w:rsidRDefault="00D57049" w:rsidP="00D57049">
      <w:pPr>
        <w:ind w:left="-142"/>
        <w:jc w:val="center"/>
        <w:rPr>
          <w:rFonts w:ascii="Times New Roman" w:hAnsi="Times New Roman" w:cs="Times New Roman"/>
          <w:b/>
          <w:sz w:val="24"/>
          <w:szCs w:val="24"/>
        </w:rPr>
      </w:pPr>
    </w:p>
    <w:p w14:paraId="4D4ED329" w14:textId="61A3B431" w:rsidR="00D57049" w:rsidRPr="00EC727E" w:rsidRDefault="00D57049" w:rsidP="00D57049">
      <w:pPr>
        <w:pStyle w:val="aa"/>
        <w:numPr>
          <w:ilvl w:val="0"/>
          <w:numId w:val="2"/>
        </w:numPr>
        <w:jc w:val="center"/>
        <w:rPr>
          <w:b/>
        </w:rPr>
      </w:pPr>
      <w:r w:rsidRPr="00EC727E">
        <w:rPr>
          <w:b/>
        </w:rPr>
        <w:t>Права и обязанности Гостей</w:t>
      </w:r>
    </w:p>
    <w:p w14:paraId="6407A475" w14:textId="77777777" w:rsidR="00D57049" w:rsidRPr="00EC727E" w:rsidRDefault="00D57049" w:rsidP="00D57049">
      <w:pPr>
        <w:pStyle w:val="aa"/>
        <w:numPr>
          <w:ilvl w:val="1"/>
          <w:numId w:val="2"/>
        </w:numPr>
        <w:ind w:left="-142"/>
        <w:jc w:val="both"/>
        <w:rPr>
          <w:b/>
          <w:u w:val="single"/>
        </w:rPr>
      </w:pPr>
      <w:r w:rsidRPr="00EC727E">
        <w:rPr>
          <w:u w:val="single"/>
        </w:rPr>
        <w:t>Гость имеет право:</w:t>
      </w:r>
    </w:p>
    <w:p w14:paraId="143D112C"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пользоваться всеми объектами санатория, в установленном регламентом рабочего времени, интервале.</w:t>
      </w:r>
    </w:p>
    <w:p w14:paraId="05C87159"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получать все виды услуг, согласно выкупленной путевке/курсовке, при предъявлении карты гостя и индивидуального расписания процедур. Медицинские услуги оказываются только по назначению врача.</w:t>
      </w:r>
    </w:p>
    <w:p w14:paraId="75B104D2"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 обнаружении недостатков в оказании услуг потребовать от администрации санатория их устранения.</w:t>
      </w:r>
    </w:p>
    <w:p w14:paraId="2312F3E9" w14:textId="754363FB"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расторгнуть договор на получение услуги в любое время, возместив расходы за услуги, предоставленные к моменту расторжения договора.</w:t>
      </w:r>
    </w:p>
    <w:p w14:paraId="292402CB" w14:textId="77777777" w:rsidR="00D57049" w:rsidRPr="00EC727E" w:rsidRDefault="00D57049" w:rsidP="00D57049">
      <w:pPr>
        <w:pStyle w:val="aa"/>
        <w:numPr>
          <w:ilvl w:val="1"/>
          <w:numId w:val="2"/>
        </w:numPr>
        <w:ind w:left="-142"/>
        <w:jc w:val="both"/>
        <w:rPr>
          <w:b/>
          <w:u w:val="single"/>
        </w:rPr>
      </w:pPr>
      <w:r w:rsidRPr="00EC727E">
        <w:rPr>
          <w:u w:val="single"/>
        </w:rPr>
        <w:t>Гость обязан:</w:t>
      </w:r>
    </w:p>
    <w:p w14:paraId="658BF4B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 выезде из номера закрыть водоразборные краны, окна, выключить свет, электроприборы.</w:t>
      </w:r>
    </w:p>
    <w:p w14:paraId="453821EB"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lastRenderedPageBreak/>
        <w:t>- своевременно оплачивать счета за оказанные услуги.</w:t>
      </w:r>
    </w:p>
    <w:p w14:paraId="1579FD81" w14:textId="77777777" w:rsidR="00D57049" w:rsidRPr="00EC727E" w:rsidRDefault="00D57049" w:rsidP="00D57049">
      <w:pPr>
        <w:ind w:left="-142"/>
        <w:jc w:val="both"/>
        <w:rPr>
          <w:rFonts w:ascii="Times New Roman" w:hAnsi="Times New Roman" w:cs="Times New Roman"/>
          <w:sz w:val="24"/>
          <w:szCs w:val="24"/>
        </w:rPr>
      </w:pPr>
    </w:p>
    <w:p w14:paraId="03FEFC22" w14:textId="6044AB4B" w:rsidR="00D57049" w:rsidRPr="00EC727E" w:rsidRDefault="00D57049" w:rsidP="00D57049">
      <w:pPr>
        <w:pStyle w:val="aa"/>
        <w:numPr>
          <w:ilvl w:val="0"/>
          <w:numId w:val="2"/>
        </w:numPr>
        <w:jc w:val="center"/>
        <w:rPr>
          <w:b/>
        </w:rPr>
      </w:pPr>
      <w:r w:rsidRPr="00EC727E">
        <w:rPr>
          <w:b/>
        </w:rPr>
        <w:t>Обязанности и ответственность санатория</w:t>
      </w:r>
    </w:p>
    <w:p w14:paraId="681B55A7" w14:textId="77777777" w:rsidR="00D57049" w:rsidRPr="00EC727E" w:rsidRDefault="00D57049" w:rsidP="00D57049">
      <w:pPr>
        <w:pStyle w:val="aa"/>
        <w:numPr>
          <w:ilvl w:val="1"/>
          <w:numId w:val="2"/>
        </w:numPr>
        <w:ind w:left="-142"/>
        <w:jc w:val="both"/>
        <w:rPr>
          <w:b/>
        </w:rPr>
      </w:pPr>
      <w:r w:rsidRPr="00EC727E">
        <w:t>Своевременно и в полном объеме предоставлять Гостю оплаченные услуги.</w:t>
      </w:r>
    </w:p>
    <w:p w14:paraId="7BB1D56F" w14:textId="77777777" w:rsidR="00D57049" w:rsidRPr="00EC727E" w:rsidRDefault="00D57049" w:rsidP="00D57049">
      <w:pPr>
        <w:pStyle w:val="aa"/>
        <w:numPr>
          <w:ilvl w:val="1"/>
          <w:numId w:val="2"/>
        </w:numPr>
        <w:ind w:left="-142"/>
        <w:jc w:val="both"/>
        <w:rPr>
          <w:b/>
        </w:rPr>
      </w:pPr>
      <w:r w:rsidRPr="00EC727E">
        <w:t>Санаторий предоставляет следующие виды бесплатных услуг:</w:t>
      </w:r>
    </w:p>
    <w:p w14:paraId="7056077F" w14:textId="77777777" w:rsidR="00D57049" w:rsidRPr="00EC727E" w:rsidRDefault="00D57049" w:rsidP="00D57049">
      <w:pPr>
        <w:pStyle w:val="a9"/>
        <w:jc w:val="both"/>
        <w:rPr>
          <w:rFonts w:ascii="Times New Roman" w:hAnsi="Times New Roman"/>
          <w:sz w:val="24"/>
          <w:szCs w:val="24"/>
        </w:rPr>
      </w:pPr>
      <w:bookmarkStart w:id="1" w:name="_Hlk67993572"/>
      <w:r w:rsidRPr="00EC727E">
        <w:rPr>
          <w:rFonts w:ascii="Times New Roman" w:hAnsi="Times New Roman"/>
          <w:sz w:val="24"/>
          <w:szCs w:val="24"/>
        </w:rPr>
        <w:t>- дополнительное одеяло, подушка</w:t>
      </w:r>
    </w:p>
    <w:p w14:paraId="2F6A7CDD" w14:textId="52F70873"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 </w:t>
      </w:r>
      <w:r w:rsidR="00D55239" w:rsidRPr="00EC727E">
        <w:rPr>
          <w:rFonts w:ascii="Times New Roman" w:hAnsi="Times New Roman"/>
          <w:sz w:val="24"/>
          <w:szCs w:val="24"/>
        </w:rPr>
        <w:t>предоставление утюга,</w:t>
      </w:r>
      <w:r w:rsidRPr="00EC727E">
        <w:rPr>
          <w:rFonts w:ascii="Times New Roman" w:hAnsi="Times New Roman"/>
          <w:sz w:val="24"/>
          <w:szCs w:val="24"/>
        </w:rPr>
        <w:t xml:space="preserve"> гладильной </w:t>
      </w:r>
      <w:r w:rsidR="00D55239" w:rsidRPr="00EC727E">
        <w:rPr>
          <w:rFonts w:ascii="Times New Roman" w:hAnsi="Times New Roman"/>
          <w:sz w:val="24"/>
          <w:szCs w:val="24"/>
        </w:rPr>
        <w:t>доски, гладильная комната</w:t>
      </w:r>
      <w:r w:rsidRPr="00EC727E">
        <w:rPr>
          <w:rFonts w:ascii="Times New Roman" w:hAnsi="Times New Roman"/>
          <w:sz w:val="24"/>
          <w:szCs w:val="24"/>
        </w:rPr>
        <w:t xml:space="preserve"> (2 этаж</w:t>
      </w:r>
      <w:r w:rsidR="009124BA" w:rsidRPr="00EC727E">
        <w:rPr>
          <w:rFonts w:ascii="Times New Roman" w:hAnsi="Times New Roman"/>
          <w:sz w:val="24"/>
          <w:szCs w:val="24"/>
        </w:rPr>
        <w:t xml:space="preserve"> 1, 2 </w:t>
      </w:r>
      <w:r w:rsidRPr="00EC727E">
        <w:rPr>
          <w:rFonts w:ascii="Times New Roman" w:hAnsi="Times New Roman"/>
          <w:sz w:val="24"/>
          <w:szCs w:val="24"/>
        </w:rPr>
        <w:t>корпус</w:t>
      </w:r>
      <w:r w:rsidR="009124BA" w:rsidRPr="00EC727E">
        <w:rPr>
          <w:rFonts w:ascii="Times New Roman" w:hAnsi="Times New Roman"/>
          <w:sz w:val="24"/>
          <w:szCs w:val="24"/>
        </w:rPr>
        <w:t>а</w:t>
      </w:r>
      <w:r w:rsidRPr="00EC727E">
        <w:rPr>
          <w:rFonts w:ascii="Times New Roman" w:hAnsi="Times New Roman"/>
          <w:sz w:val="24"/>
          <w:szCs w:val="24"/>
        </w:rPr>
        <w:t>)</w:t>
      </w:r>
    </w:p>
    <w:bookmarkEnd w:id="1"/>
    <w:p w14:paraId="2344E927"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передача корреспонденции при ее получении</w:t>
      </w:r>
    </w:p>
    <w:p w14:paraId="25B13FDB" w14:textId="395E39E9"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w:t>
      </w:r>
      <w:r w:rsidR="00D55239" w:rsidRPr="00EC727E">
        <w:rPr>
          <w:rFonts w:ascii="Times New Roman" w:hAnsi="Times New Roman"/>
          <w:sz w:val="24"/>
          <w:szCs w:val="24"/>
        </w:rPr>
        <w:t xml:space="preserve"> утренняя</w:t>
      </w:r>
      <w:r w:rsidRPr="00EC727E">
        <w:rPr>
          <w:rFonts w:ascii="Times New Roman" w:hAnsi="Times New Roman"/>
          <w:sz w:val="24"/>
          <w:szCs w:val="24"/>
        </w:rPr>
        <w:t xml:space="preserve"> побудка </w:t>
      </w:r>
      <w:r w:rsidR="00D55239" w:rsidRPr="00EC727E">
        <w:rPr>
          <w:rFonts w:ascii="Times New Roman" w:hAnsi="Times New Roman"/>
          <w:sz w:val="24"/>
          <w:szCs w:val="24"/>
        </w:rPr>
        <w:t>(по просьбе)</w:t>
      </w:r>
    </w:p>
    <w:p w14:paraId="1BEB815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предоставление кипятка</w:t>
      </w:r>
    </w:p>
    <w:p w14:paraId="34CE873B" w14:textId="6A0C0A5A"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вызов такси</w:t>
      </w:r>
    </w:p>
    <w:p w14:paraId="6AF61215" w14:textId="6830F42C" w:rsidR="00D55239" w:rsidRPr="00EC727E" w:rsidRDefault="00D55239" w:rsidP="00D57049">
      <w:pPr>
        <w:pStyle w:val="a9"/>
        <w:jc w:val="both"/>
        <w:rPr>
          <w:rFonts w:ascii="Times New Roman" w:hAnsi="Times New Roman"/>
          <w:sz w:val="24"/>
          <w:szCs w:val="24"/>
        </w:rPr>
      </w:pPr>
      <w:r w:rsidRPr="00EC727E">
        <w:rPr>
          <w:rFonts w:ascii="Times New Roman" w:hAnsi="Times New Roman"/>
          <w:sz w:val="24"/>
          <w:szCs w:val="24"/>
        </w:rPr>
        <w:t>- хранение багажа</w:t>
      </w:r>
    </w:p>
    <w:p w14:paraId="7226AFFB" w14:textId="32DF7D5B"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 </w:t>
      </w:r>
      <w:r w:rsidR="00D55239" w:rsidRPr="00EC727E">
        <w:rPr>
          <w:rFonts w:ascii="Times New Roman" w:hAnsi="Times New Roman"/>
          <w:sz w:val="24"/>
          <w:szCs w:val="24"/>
        </w:rPr>
        <w:t xml:space="preserve">медицинские услуги: </w:t>
      </w:r>
      <w:r w:rsidRPr="00EC727E">
        <w:rPr>
          <w:rFonts w:ascii="Times New Roman" w:hAnsi="Times New Roman"/>
          <w:sz w:val="24"/>
          <w:szCs w:val="24"/>
        </w:rPr>
        <w:t xml:space="preserve">вызов скорой помощи </w:t>
      </w:r>
    </w:p>
    <w:p w14:paraId="6CB90731" w14:textId="3C1FCAD9" w:rsidR="00D55239" w:rsidRPr="00EC727E" w:rsidRDefault="00D55239" w:rsidP="00D57049">
      <w:pPr>
        <w:pStyle w:val="a9"/>
        <w:jc w:val="both"/>
        <w:rPr>
          <w:rFonts w:ascii="Times New Roman" w:hAnsi="Times New Roman"/>
          <w:sz w:val="24"/>
          <w:szCs w:val="24"/>
        </w:rPr>
      </w:pPr>
      <w:r w:rsidRPr="00EC727E">
        <w:rPr>
          <w:rFonts w:ascii="Times New Roman" w:hAnsi="Times New Roman"/>
          <w:sz w:val="24"/>
          <w:szCs w:val="24"/>
        </w:rPr>
        <w:t>- фонарь портативный электрический</w:t>
      </w:r>
    </w:p>
    <w:p w14:paraId="2AB5AAB8" w14:textId="7969C571" w:rsidR="00D55239" w:rsidRDefault="00506603" w:rsidP="00D57049">
      <w:pPr>
        <w:pStyle w:val="a9"/>
        <w:jc w:val="both"/>
        <w:rPr>
          <w:rFonts w:ascii="Times New Roman" w:hAnsi="Times New Roman"/>
          <w:sz w:val="24"/>
          <w:szCs w:val="24"/>
        </w:rPr>
      </w:pPr>
      <w:r w:rsidRPr="00EC727E">
        <w:rPr>
          <w:rFonts w:ascii="Times New Roman" w:hAnsi="Times New Roman"/>
          <w:sz w:val="24"/>
          <w:szCs w:val="24"/>
        </w:rPr>
        <w:t xml:space="preserve">- щетки: одежная, сапожная/губка для обуви, рожок для обуви (по </w:t>
      </w:r>
      <w:r w:rsidR="004A5E4F">
        <w:rPr>
          <w:rFonts w:ascii="Times New Roman" w:hAnsi="Times New Roman"/>
          <w:sz w:val="24"/>
          <w:szCs w:val="24"/>
        </w:rPr>
        <w:t>требованию</w:t>
      </w:r>
      <w:r w:rsidRPr="00EC727E">
        <w:rPr>
          <w:rFonts w:ascii="Times New Roman" w:hAnsi="Times New Roman"/>
          <w:sz w:val="24"/>
          <w:szCs w:val="24"/>
        </w:rPr>
        <w:t>)</w:t>
      </w:r>
      <w:r w:rsidR="004A5E4F">
        <w:rPr>
          <w:rFonts w:ascii="Times New Roman" w:hAnsi="Times New Roman"/>
          <w:sz w:val="24"/>
          <w:szCs w:val="24"/>
        </w:rPr>
        <w:t>.</w:t>
      </w:r>
    </w:p>
    <w:p w14:paraId="513A304F" w14:textId="4DECD098" w:rsidR="00D57049" w:rsidRPr="00EC727E" w:rsidRDefault="00D57049" w:rsidP="00D57049">
      <w:pPr>
        <w:pStyle w:val="aa"/>
        <w:numPr>
          <w:ilvl w:val="1"/>
          <w:numId w:val="2"/>
        </w:numPr>
        <w:ind w:left="-142"/>
        <w:jc w:val="both"/>
      </w:pPr>
      <w:r w:rsidRPr="00EC727E">
        <w:t>Производить уборк</w:t>
      </w:r>
      <w:r w:rsidR="008A0232">
        <w:t>у</w:t>
      </w:r>
      <w:r w:rsidRPr="00EC727E">
        <w:t xml:space="preserve"> номеров и смену полотенец, согласно установленному графику.</w:t>
      </w:r>
    </w:p>
    <w:p w14:paraId="1A36E5B4" w14:textId="6B692C99" w:rsidR="00785E6E" w:rsidRPr="00EC727E" w:rsidRDefault="00D57049" w:rsidP="00785E6E">
      <w:pPr>
        <w:pStyle w:val="aa"/>
        <w:numPr>
          <w:ilvl w:val="1"/>
          <w:numId w:val="2"/>
        </w:numPr>
        <w:ind w:left="-142"/>
        <w:jc w:val="both"/>
      </w:pPr>
      <w:r w:rsidRPr="00EC727E">
        <w:t>В случае обнаружения забытых вещей, администрация санатория обязана уведомить об этом владельца вещей, если владелец установлен. Хозяйственная служба санатория обязана хранить забытые</w:t>
      </w:r>
      <w:r w:rsidR="002A7CF7">
        <w:t xml:space="preserve"> вещи</w:t>
      </w:r>
      <w:r w:rsidRPr="00EC727E">
        <w:t>.</w:t>
      </w:r>
      <w:r w:rsidR="00785E6E">
        <w:t xml:space="preserve"> </w:t>
      </w:r>
      <w:r w:rsidR="00785E6E" w:rsidRPr="00785E6E">
        <w:t xml:space="preserve">Забытые гостем вещи хранятся не более </w:t>
      </w:r>
      <w:r w:rsidR="001D6B30">
        <w:t xml:space="preserve">одного </w:t>
      </w:r>
      <w:r w:rsidR="00785E6E" w:rsidRPr="00785E6E">
        <w:t>месяц</w:t>
      </w:r>
      <w:r w:rsidR="001D6B30">
        <w:t>а</w:t>
      </w:r>
      <w:r w:rsidR="00785E6E" w:rsidRPr="00785E6E">
        <w:t>, потом утилизируются (уничтожаются).</w:t>
      </w:r>
    </w:p>
    <w:p w14:paraId="2CD9F775" w14:textId="77777777" w:rsidR="00D57049" w:rsidRPr="00EC727E" w:rsidRDefault="00D57049" w:rsidP="00D57049">
      <w:pPr>
        <w:pStyle w:val="aa"/>
        <w:numPr>
          <w:ilvl w:val="1"/>
          <w:numId w:val="2"/>
        </w:numPr>
        <w:ind w:left="-142"/>
        <w:jc w:val="both"/>
      </w:pPr>
      <w:r w:rsidRPr="00EC727E">
        <w:t>В случае возникновения жалоб со стороны Гостя, администрация принимает все возможные меры, предусмотренные законодательством, для урегулирования конфликта.</w:t>
      </w:r>
    </w:p>
    <w:p w14:paraId="40F7091D" w14:textId="77777777" w:rsidR="00D57049" w:rsidRPr="00EC727E" w:rsidRDefault="00D57049" w:rsidP="00D57049">
      <w:pPr>
        <w:pStyle w:val="aa"/>
        <w:numPr>
          <w:ilvl w:val="1"/>
          <w:numId w:val="2"/>
        </w:numPr>
        <w:ind w:left="-142"/>
        <w:jc w:val="both"/>
      </w:pPr>
      <w:r w:rsidRPr="00EC727E">
        <w:t>Обеспечить конфиденциальность информации о Гостях и посетителях санатория.</w:t>
      </w:r>
    </w:p>
    <w:p w14:paraId="60256D8F" w14:textId="77777777" w:rsidR="00D57049" w:rsidRPr="00EC727E" w:rsidRDefault="00D57049" w:rsidP="00D57049">
      <w:pPr>
        <w:pStyle w:val="aa"/>
        <w:numPr>
          <w:ilvl w:val="1"/>
          <w:numId w:val="2"/>
        </w:numPr>
        <w:ind w:left="-142"/>
        <w:jc w:val="both"/>
      </w:pPr>
      <w:r w:rsidRPr="00EC727E">
        <w:t>Своевременно реагировать на просьбы Гостя об устранении неудобств, поломок в номере.</w:t>
      </w:r>
    </w:p>
    <w:p w14:paraId="16E8E07E" w14:textId="77777777" w:rsidR="00D57049" w:rsidRPr="00EC727E" w:rsidRDefault="00D57049" w:rsidP="00D57049">
      <w:pPr>
        <w:pStyle w:val="aa"/>
        <w:numPr>
          <w:ilvl w:val="1"/>
          <w:numId w:val="2"/>
        </w:numPr>
        <w:ind w:left="-142"/>
        <w:jc w:val="both"/>
      </w:pPr>
      <w:r w:rsidRPr="00EC727E">
        <w:t>В случае аварии или выходе из строя какого-либо оборудования в номере и невозможности устранения данной проблемы оперативно, предложить Гостю номер не ниже оплаченной им категории.</w:t>
      </w:r>
    </w:p>
    <w:p w14:paraId="7EF8F792" w14:textId="77777777" w:rsidR="00D57049" w:rsidRPr="00EC727E" w:rsidRDefault="00D57049" w:rsidP="00D57049">
      <w:pPr>
        <w:pStyle w:val="aa"/>
        <w:numPr>
          <w:ilvl w:val="1"/>
          <w:numId w:val="2"/>
        </w:numPr>
        <w:ind w:left="-142"/>
        <w:jc w:val="both"/>
      </w:pPr>
      <w:r w:rsidRPr="00EC727E">
        <w:t>Санаторий не несет ответственность за здоровье Гостя в случае употребления им напитков и продуктов, приобретенных за территорией санатория.</w:t>
      </w:r>
    </w:p>
    <w:p w14:paraId="303E85EA" w14:textId="77777777" w:rsidR="00D57049" w:rsidRPr="00EC727E" w:rsidRDefault="00D57049" w:rsidP="00D57049">
      <w:pPr>
        <w:pStyle w:val="aa"/>
        <w:numPr>
          <w:ilvl w:val="1"/>
          <w:numId w:val="2"/>
        </w:numPr>
        <w:ind w:left="-142"/>
        <w:jc w:val="both"/>
      </w:pPr>
      <w:r w:rsidRPr="00EC727E">
        <w:t>В случаях, не предусмотренных настоящими правилами, администрация санатория и Гость руководствуются действующим законодательством РФ.</w:t>
      </w:r>
    </w:p>
    <w:p w14:paraId="69A42ECF" w14:textId="77777777" w:rsidR="00D57049" w:rsidRPr="00EC727E" w:rsidRDefault="00D57049" w:rsidP="00D57049">
      <w:pPr>
        <w:jc w:val="both"/>
        <w:rPr>
          <w:rFonts w:ascii="Times New Roman" w:hAnsi="Times New Roman" w:cs="Times New Roman"/>
          <w:sz w:val="24"/>
          <w:szCs w:val="24"/>
        </w:rPr>
      </w:pPr>
    </w:p>
    <w:p w14:paraId="5AA49C01" w14:textId="456C40E0" w:rsidR="00D57049" w:rsidRPr="00EC727E" w:rsidRDefault="00D57049" w:rsidP="00D57049">
      <w:pPr>
        <w:pStyle w:val="aa"/>
        <w:numPr>
          <w:ilvl w:val="0"/>
          <w:numId w:val="2"/>
        </w:numPr>
        <w:tabs>
          <w:tab w:val="left" w:pos="315"/>
          <w:tab w:val="center" w:pos="4677"/>
        </w:tabs>
        <w:ind w:left="284"/>
        <w:jc w:val="center"/>
        <w:rPr>
          <w:b/>
        </w:rPr>
      </w:pPr>
      <w:r w:rsidRPr="00EC727E">
        <w:rPr>
          <w:b/>
        </w:rPr>
        <w:t>Рекламация и порядок разрешения споров</w:t>
      </w:r>
    </w:p>
    <w:p w14:paraId="7801C646" w14:textId="258532BA" w:rsidR="00D57049" w:rsidRPr="00BA1572" w:rsidRDefault="00D57049" w:rsidP="00D57049">
      <w:pPr>
        <w:pStyle w:val="aa"/>
        <w:numPr>
          <w:ilvl w:val="1"/>
          <w:numId w:val="2"/>
        </w:numPr>
        <w:tabs>
          <w:tab w:val="left" w:pos="315"/>
          <w:tab w:val="center" w:pos="4677"/>
        </w:tabs>
        <w:ind w:left="-142"/>
        <w:jc w:val="both"/>
        <w:rPr>
          <w:b/>
        </w:rPr>
      </w:pPr>
      <w:r w:rsidRPr="00EC727E">
        <w:t>В случае возникновения вопросов, касающихся качества предоставляемых услуг и качества обслуживания, Гостю необходимо обратиться на стойку приема и размещения. Если проблема не может быть решена на месте, то Гостю необходимо изложить свои претензии и пожелания в письменном виде.</w:t>
      </w:r>
    </w:p>
    <w:p w14:paraId="01F7DDA5" w14:textId="3A6099A9" w:rsidR="00BA1572" w:rsidRDefault="00BA1572" w:rsidP="00BA1572">
      <w:pPr>
        <w:tabs>
          <w:tab w:val="left" w:pos="315"/>
          <w:tab w:val="center" w:pos="4677"/>
        </w:tabs>
        <w:ind w:left="-502"/>
        <w:jc w:val="both"/>
        <w:rPr>
          <w:b/>
        </w:rPr>
      </w:pPr>
    </w:p>
    <w:p w14:paraId="26F3C2AF" w14:textId="77777777" w:rsidR="00014127" w:rsidRDefault="00014127" w:rsidP="00BA1572">
      <w:pPr>
        <w:tabs>
          <w:tab w:val="left" w:pos="315"/>
          <w:tab w:val="center" w:pos="4677"/>
        </w:tabs>
        <w:ind w:left="-502"/>
        <w:jc w:val="both"/>
        <w:rPr>
          <w:b/>
        </w:rPr>
      </w:pPr>
    </w:p>
    <w:p w14:paraId="3591C851" w14:textId="34BEA03F" w:rsidR="00A0648D" w:rsidRDefault="00A0648D" w:rsidP="00BA1572">
      <w:pPr>
        <w:tabs>
          <w:tab w:val="left" w:pos="315"/>
          <w:tab w:val="center" w:pos="4677"/>
        </w:tabs>
        <w:ind w:left="-502"/>
        <w:jc w:val="both"/>
        <w:rPr>
          <w:b/>
        </w:rPr>
      </w:pPr>
    </w:p>
    <w:p w14:paraId="10165C0B" w14:textId="77777777" w:rsidR="00A0648D" w:rsidRPr="00BA1572" w:rsidRDefault="00A0648D" w:rsidP="00BA1572">
      <w:pPr>
        <w:tabs>
          <w:tab w:val="left" w:pos="315"/>
          <w:tab w:val="center" w:pos="4677"/>
        </w:tabs>
        <w:ind w:left="-502"/>
        <w:jc w:val="both"/>
        <w:rPr>
          <w:b/>
        </w:rPr>
      </w:pPr>
    </w:p>
    <w:p w14:paraId="0E08D555" w14:textId="77777777" w:rsidR="00014127" w:rsidRDefault="00BA1572" w:rsidP="00A0648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DC3F1C5" w14:textId="77777777" w:rsidR="00014127" w:rsidRDefault="00014127" w:rsidP="00A0648D">
      <w:pPr>
        <w:contextualSpacing/>
        <w:rPr>
          <w:rFonts w:ascii="Times New Roman" w:hAnsi="Times New Roman" w:cs="Times New Roman"/>
          <w:sz w:val="24"/>
          <w:szCs w:val="24"/>
        </w:rPr>
      </w:pPr>
    </w:p>
    <w:p w14:paraId="2666913D" w14:textId="77777777" w:rsidR="00014127" w:rsidRDefault="00014127" w:rsidP="00A0648D">
      <w:pPr>
        <w:contextualSpacing/>
        <w:rPr>
          <w:rFonts w:ascii="Times New Roman" w:hAnsi="Times New Roman" w:cs="Times New Roman"/>
          <w:sz w:val="24"/>
          <w:szCs w:val="24"/>
        </w:rPr>
      </w:pPr>
    </w:p>
    <w:p w14:paraId="3EAA31DA" w14:textId="77777777" w:rsidR="00014127" w:rsidRDefault="00014127" w:rsidP="00A0648D">
      <w:pPr>
        <w:contextualSpacing/>
        <w:rPr>
          <w:rFonts w:ascii="Times New Roman" w:hAnsi="Times New Roman" w:cs="Times New Roman"/>
          <w:sz w:val="24"/>
          <w:szCs w:val="24"/>
        </w:rPr>
      </w:pPr>
    </w:p>
    <w:p w14:paraId="25E0AC68" w14:textId="77777777" w:rsidR="00014127" w:rsidRDefault="00014127" w:rsidP="00A0648D">
      <w:pPr>
        <w:contextualSpacing/>
        <w:rPr>
          <w:rFonts w:ascii="Times New Roman" w:hAnsi="Times New Roman" w:cs="Times New Roman"/>
          <w:sz w:val="24"/>
          <w:szCs w:val="24"/>
        </w:rPr>
      </w:pPr>
    </w:p>
    <w:p w14:paraId="1CC08B29" w14:textId="77777777" w:rsidR="00014127" w:rsidRDefault="00014127" w:rsidP="00A0648D">
      <w:pPr>
        <w:contextualSpacing/>
        <w:rPr>
          <w:rFonts w:ascii="Times New Roman" w:hAnsi="Times New Roman" w:cs="Times New Roman"/>
          <w:sz w:val="24"/>
          <w:szCs w:val="24"/>
        </w:rPr>
      </w:pPr>
    </w:p>
    <w:p w14:paraId="2F1CC32A" w14:textId="77777777" w:rsidR="00014127" w:rsidRDefault="00014127" w:rsidP="00A0648D">
      <w:pPr>
        <w:contextualSpacing/>
        <w:rPr>
          <w:rFonts w:ascii="Times New Roman" w:hAnsi="Times New Roman" w:cs="Times New Roman"/>
          <w:sz w:val="24"/>
          <w:szCs w:val="24"/>
        </w:rPr>
      </w:pPr>
    </w:p>
    <w:p w14:paraId="7BA54411" w14:textId="77777777" w:rsidR="00014127" w:rsidRDefault="00014127" w:rsidP="00A0648D">
      <w:pPr>
        <w:contextualSpacing/>
        <w:rPr>
          <w:rFonts w:ascii="Times New Roman" w:hAnsi="Times New Roman" w:cs="Times New Roman"/>
          <w:sz w:val="24"/>
          <w:szCs w:val="24"/>
        </w:rPr>
      </w:pPr>
    </w:p>
    <w:p w14:paraId="107A3244" w14:textId="77777777" w:rsidR="00014127" w:rsidRDefault="00014127" w:rsidP="00A0648D">
      <w:pPr>
        <w:contextualSpacing/>
        <w:rPr>
          <w:rFonts w:ascii="Times New Roman" w:hAnsi="Times New Roman" w:cs="Times New Roman"/>
          <w:sz w:val="24"/>
          <w:szCs w:val="24"/>
        </w:rPr>
      </w:pPr>
    </w:p>
    <w:p w14:paraId="50004AE3" w14:textId="77777777" w:rsidR="00014127" w:rsidRDefault="00014127" w:rsidP="00A0648D">
      <w:pPr>
        <w:contextualSpacing/>
        <w:rPr>
          <w:rFonts w:ascii="Times New Roman" w:hAnsi="Times New Roman" w:cs="Times New Roman"/>
          <w:sz w:val="24"/>
          <w:szCs w:val="24"/>
        </w:rPr>
      </w:pPr>
    </w:p>
    <w:p w14:paraId="2DE39704" w14:textId="77777777" w:rsidR="00014127" w:rsidRDefault="00014127" w:rsidP="00A0648D">
      <w:pPr>
        <w:contextualSpacing/>
        <w:rPr>
          <w:rFonts w:ascii="Times New Roman" w:hAnsi="Times New Roman" w:cs="Times New Roman"/>
          <w:sz w:val="24"/>
          <w:szCs w:val="24"/>
        </w:rPr>
      </w:pPr>
    </w:p>
    <w:p w14:paraId="24678E5C" w14:textId="77777777" w:rsidR="00014127" w:rsidRDefault="00014127" w:rsidP="00A0648D">
      <w:pPr>
        <w:contextualSpacing/>
        <w:rPr>
          <w:rFonts w:ascii="Times New Roman" w:hAnsi="Times New Roman" w:cs="Times New Roman"/>
          <w:sz w:val="24"/>
          <w:szCs w:val="24"/>
        </w:rPr>
      </w:pPr>
    </w:p>
    <w:p w14:paraId="62207C43" w14:textId="77777777" w:rsidR="00014127" w:rsidRDefault="00014127" w:rsidP="00A0648D">
      <w:pPr>
        <w:contextualSpacing/>
        <w:rPr>
          <w:rFonts w:ascii="Times New Roman" w:hAnsi="Times New Roman" w:cs="Times New Roman"/>
          <w:sz w:val="24"/>
          <w:szCs w:val="24"/>
        </w:rPr>
      </w:pPr>
    </w:p>
    <w:p w14:paraId="65357044" w14:textId="77777777" w:rsidR="00014127" w:rsidRDefault="00014127" w:rsidP="00A0648D">
      <w:pPr>
        <w:contextualSpacing/>
        <w:rPr>
          <w:rFonts w:ascii="Times New Roman" w:hAnsi="Times New Roman" w:cs="Times New Roman"/>
          <w:sz w:val="24"/>
          <w:szCs w:val="24"/>
        </w:rPr>
      </w:pPr>
    </w:p>
    <w:p w14:paraId="5C306F2C" w14:textId="77777777" w:rsidR="00014127" w:rsidRDefault="00014127" w:rsidP="00A0648D">
      <w:pPr>
        <w:contextualSpacing/>
        <w:rPr>
          <w:rFonts w:ascii="Times New Roman" w:hAnsi="Times New Roman" w:cs="Times New Roman"/>
          <w:sz w:val="24"/>
          <w:szCs w:val="24"/>
        </w:rPr>
      </w:pPr>
    </w:p>
    <w:p w14:paraId="489DC897" w14:textId="77777777" w:rsidR="00014127" w:rsidRDefault="00014127" w:rsidP="00A0648D">
      <w:pPr>
        <w:contextualSpacing/>
        <w:rPr>
          <w:rFonts w:ascii="Times New Roman" w:hAnsi="Times New Roman" w:cs="Times New Roman"/>
          <w:sz w:val="24"/>
          <w:szCs w:val="24"/>
        </w:rPr>
      </w:pPr>
    </w:p>
    <w:p w14:paraId="76C19507" w14:textId="77777777" w:rsidR="00014127" w:rsidRDefault="00014127" w:rsidP="00A0648D">
      <w:pPr>
        <w:contextualSpacing/>
        <w:rPr>
          <w:rFonts w:ascii="Times New Roman" w:hAnsi="Times New Roman" w:cs="Times New Roman"/>
          <w:sz w:val="24"/>
          <w:szCs w:val="24"/>
        </w:rPr>
      </w:pPr>
    </w:p>
    <w:p w14:paraId="57198095" w14:textId="77777777" w:rsidR="00014127" w:rsidRDefault="00014127" w:rsidP="00A0648D">
      <w:pPr>
        <w:contextualSpacing/>
        <w:rPr>
          <w:rFonts w:ascii="Times New Roman" w:hAnsi="Times New Roman" w:cs="Times New Roman"/>
          <w:sz w:val="24"/>
          <w:szCs w:val="24"/>
        </w:rPr>
      </w:pPr>
    </w:p>
    <w:p w14:paraId="65D0D8E7" w14:textId="77777777" w:rsidR="00014127" w:rsidRDefault="00014127" w:rsidP="00A0648D">
      <w:pPr>
        <w:contextualSpacing/>
        <w:rPr>
          <w:rFonts w:ascii="Times New Roman" w:hAnsi="Times New Roman" w:cs="Times New Roman"/>
          <w:sz w:val="24"/>
          <w:szCs w:val="24"/>
        </w:rPr>
      </w:pPr>
    </w:p>
    <w:p w14:paraId="51F65AF4" w14:textId="77777777" w:rsidR="00014127" w:rsidRDefault="00014127" w:rsidP="00A0648D">
      <w:pPr>
        <w:contextualSpacing/>
        <w:rPr>
          <w:rFonts w:ascii="Times New Roman" w:hAnsi="Times New Roman" w:cs="Times New Roman"/>
          <w:sz w:val="24"/>
          <w:szCs w:val="24"/>
        </w:rPr>
      </w:pPr>
    </w:p>
    <w:p w14:paraId="35F4C698" w14:textId="77777777" w:rsidR="00014127" w:rsidRDefault="00014127" w:rsidP="00A0648D">
      <w:pPr>
        <w:contextualSpacing/>
        <w:rPr>
          <w:rFonts w:ascii="Times New Roman" w:hAnsi="Times New Roman" w:cs="Times New Roman"/>
          <w:sz w:val="24"/>
          <w:szCs w:val="24"/>
        </w:rPr>
      </w:pPr>
    </w:p>
    <w:p w14:paraId="0C1C1CF5" w14:textId="77777777" w:rsidR="00014127" w:rsidRDefault="00014127" w:rsidP="00A0648D">
      <w:pPr>
        <w:contextualSpacing/>
        <w:rPr>
          <w:rFonts w:ascii="Times New Roman" w:hAnsi="Times New Roman" w:cs="Times New Roman"/>
          <w:sz w:val="24"/>
          <w:szCs w:val="24"/>
        </w:rPr>
      </w:pPr>
    </w:p>
    <w:p w14:paraId="765397F5" w14:textId="77777777" w:rsidR="00014127" w:rsidRDefault="00014127" w:rsidP="00A0648D">
      <w:pPr>
        <w:contextualSpacing/>
        <w:rPr>
          <w:rFonts w:ascii="Times New Roman" w:hAnsi="Times New Roman" w:cs="Times New Roman"/>
          <w:sz w:val="24"/>
          <w:szCs w:val="24"/>
        </w:rPr>
      </w:pPr>
    </w:p>
    <w:sectPr w:rsidR="00014127" w:rsidSect="00D57049">
      <w:headerReference w:type="default" r:id="rId7"/>
      <w:footerReference w:type="default" r:id="rId8"/>
      <w:pgSz w:w="11906" w:h="16838"/>
      <w:pgMar w:top="1675" w:right="1134" w:bottom="2268" w:left="1134" w:header="567"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1560" w14:textId="77777777" w:rsidR="00247BE3" w:rsidRDefault="00247BE3" w:rsidP="00B76B24">
      <w:pPr>
        <w:spacing w:after="0" w:line="240" w:lineRule="auto"/>
      </w:pPr>
      <w:r>
        <w:separator/>
      </w:r>
    </w:p>
  </w:endnote>
  <w:endnote w:type="continuationSeparator" w:id="0">
    <w:p w14:paraId="6CE30AB7" w14:textId="77777777" w:rsidR="00247BE3" w:rsidRDefault="00247BE3" w:rsidP="00B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9E40" w14:textId="77777777" w:rsidR="00B76B24" w:rsidRDefault="00B448C1" w:rsidP="00B448C1">
    <w:pPr>
      <w:pStyle w:val="a5"/>
      <w:tabs>
        <w:tab w:val="center" w:pos="5102"/>
      </w:tabs>
    </w:pPr>
    <w:r>
      <w:tab/>
      <w:t xml:space="preserve">                   </w:t>
    </w:r>
    <w:r>
      <w:rPr>
        <w:noProof/>
        <w:lang w:eastAsia="ru-RU"/>
      </w:rPr>
      <w:drawing>
        <wp:inline distT="0" distB="0" distL="0" distR="0" wp14:anchorId="6D2C3CED" wp14:editId="552A36F9">
          <wp:extent cx="5957984" cy="790880"/>
          <wp:effectExtent l="0" t="0" r="508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абочее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868" cy="812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3DE7" w14:textId="77777777" w:rsidR="00247BE3" w:rsidRDefault="00247BE3" w:rsidP="00B76B24">
      <w:pPr>
        <w:spacing w:after="0" w:line="240" w:lineRule="auto"/>
      </w:pPr>
      <w:r>
        <w:separator/>
      </w:r>
    </w:p>
  </w:footnote>
  <w:footnote w:type="continuationSeparator" w:id="0">
    <w:p w14:paraId="4DC23513" w14:textId="77777777" w:rsidR="00247BE3" w:rsidRDefault="00247BE3" w:rsidP="00B7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5C06" w14:textId="77777777" w:rsidR="00FC206D" w:rsidRDefault="00FC206D">
    <w:pPr>
      <w:pStyle w:val="a3"/>
    </w:pPr>
    <w:r>
      <w:rPr>
        <w:noProof/>
        <w:lang w:eastAsia="ru-RU"/>
      </w:rPr>
      <w:drawing>
        <wp:inline distT="0" distB="0" distL="0" distR="0" wp14:anchorId="3300FF19" wp14:editId="48472A3D">
          <wp:extent cx="6082748" cy="91860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абочее.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6613" cy="94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55CA"/>
    <w:multiLevelType w:val="hybridMultilevel"/>
    <w:tmpl w:val="B750F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55CBD"/>
    <w:multiLevelType w:val="multilevel"/>
    <w:tmpl w:val="EEEEC71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24"/>
    <w:rsid w:val="00014127"/>
    <w:rsid w:val="000A5074"/>
    <w:rsid w:val="000B1108"/>
    <w:rsid w:val="000D6FD8"/>
    <w:rsid w:val="000D7EAC"/>
    <w:rsid w:val="00110B7C"/>
    <w:rsid w:val="00115B2D"/>
    <w:rsid w:val="00147C78"/>
    <w:rsid w:val="001D4075"/>
    <w:rsid w:val="001D6B30"/>
    <w:rsid w:val="00247BE3"/>
    <w:rsid w:val="0026298D"/>
    <w:rsid w:val="00264A66"/>
    <w:rsid w:val="00280E77"/>
    <w:rsid w:val="00282A88"/>
    <w:rsid w:val="002A7535"/>
    <w:rsid w:val="002A7CF7"/>
    <w:rsid w:val="00310F95"/>
    <w:rsid w:val="0035778D"/>
    <w:rsid w:val="00374E3B"/>
    <w:rsid w:val="0037585F"/>
    <w:rsid w:val="003A49F5"/>
    <w:rsid w:val="003B562F"/>
    <w:rsid w:val="003C275B"/>
    <w:rsid w:val="00404888"/>
    <w:rsid w:val="004234EE"/>
    <w:rsid w:val="00425ADD"/>
    <w:rsid w:val="004A5E4F"/>
    <w:rsid w:val="004B0379"/>
    <w:rsid w:val="004D11FD"/>
    <w:rsid w:val="004E6405"/>
    <w:rsid w:val="004F7983"/>
    <w:rsid w:val="00506603"/>
    <w:rsid w:val="00543B1F"/>
    <w:rsid w:val="00561AD4"/>
    <w:rsid w:val="00571760"/>
    <w:rsid w:val="0057510D"/>
    <w:rsid w:val="00587D4A"/>
    <w:rsid w:val="006D1BD0"/>
    <w:rsid w:val="006E2FB2"/>
    <w:rsid w:val="00703F9C"/>
    <w:rsid w:val="007360FB"/>
    <w:rsid w:val="007519C1"/>
    <w:rsid w:val="00760B12"/>
    <w:rsid w:val="00767E13"/>
    <w:rsid w:val="00785E6E"/>
    <w:rsid w:val="00794A9E"/>
    <w:rsid w:val="00795645"/>
    <w:rsid w:val="00824309"/>
    <w:rsid w:val="008333B5"/>
    <w:rsid w:val="0086004A"/>
    <w:rsid w:val="0086228C"/>
    <w:rsid w:val="008907E8"/>
    <w:rsid w:val="008A0232"/>
    <w:rsid w:val="008B4B00"/>
    <w:rsid w:val="00904AF4"/>
    <w:rsid w:val="009124BA"/>
    <w:rsid w:val="0094346A"/>
    <w:rsid w:val="00952E65"/>
    <w:rsid w:val="00977702"/>
    <w:rsid w:val="00987217"/>
    <w:rsid w:val="00A0648D"/>
    <w:rsid w:val="00A73351"/>
    <w:rsid w:val="00AB5B8D"/>
    <w:rsid w:val="00AC4009"/>
    <w:rsid w:val="00AD6113"/>
    <w:rsid w:val="00B335A7"/>
    <w:rsid w:val="00B4091A"/>
    <w:rsid w:val="00B448C1"/>
    <w:rsid w:val="00B6096C"/>
    <w:rsid w:val="00B76B24"/>
    <w:rsid w:val="00BA1572"/>
    <w:rsid w:val="00BB6B8A"/>
    <w:rsid w:val="00BE06D4"/>
    <w:rsid w:val="00C86458"/>
    <w:rsid w:val="00CD7C3C"/>
    <w:rsid w:val="00D05C0B"/>
    <w:rsid w:val="00D27314"/>
    <w:rsid w:val="00D338B0"/>
    <w:rsid w:val="00D54DDC"/>
    <w:rsid w:val="00D55239"/>
    <w:rsid w:val="00D57049"/>
    <w:rsid w:val="00DC21CB"/>
    <w:rsid w:val="00E04FE2"/>
    <w:rsid w:val="00EC580A"/>
    <w:rsid w:val="00EC727E"/>
    <w:rsid w:val="00ED1BBF"/>
    <w:rsid w:val="00F04B92"/>
    <w:rsid w:val="00F10E37"/>
    <w:rsid w:val="00F56BFE"/>
    <w:rsid w:val="00F65025"/>
    <w:rsid w:val="00FC206D"/>
    <w:rsid w:val="00FD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48328"/>
  <w15:chartTrackingRefBased/>
  <w15:docId w15:val="{BCB4EB36-39A3-49B7-A47F-01CFC8E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B24"/>
  </w:style>
  <w:style w:type="paragraph" w:styleId="a5">
    <w:name w:val="footer"/>
    <w:basedOn w:val="a"/>
    <w:link w:val="a6"/>
    <w:uiPriority w:val="99"/>
    <w:unhideWhenUsed/>
    <w:rsid w:val="00B76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B24"/>
  </w:style>
  <w:style w:type="paragraph" w:styleId="a7">
    <w:name w:val="Balloon Text"/>
    <w:basedOn w:val="a"/>
    <w:link w:val="a8"/>
    <w:uiPriority w:val="99"/>
    <w:semiHidden/>
    <w:unhideWhenUsed/>
    <w:rsid w:val="00B76B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6B24"/>
    <w:rPr>
      <w:rFonts w:ascii="Segoe UI" w:hAnsi="Segoe UI" w:cs="Segoe UI"/>
      <w:sz w:val="18"/>
      <w:szCs w:val="18"/>
    </w:rPr>
  </w:style>
  <w:style w:type="paragraph" w:styleId="a9">
    <w:name w:val="No Spacing"/>
    <w:uiPriority w:val="1"/>
    <w:qFormat/>
    <w:rsid w:val="00571760"/>
    <w:pPr>
      <w:spacing w:after="0" w:line="240" w:lineRule="auto"/>
    </w:pPr>
    <w:rPr>
      <w:rFonts w:ascii="Calibri" w:eastAsia="Calibri" w:hAnsi="Calibri" w:cs="Times New Roman"/>
    </w:rPr>
  </w:style>
  <w:style w:type="paragraph" w:styleId="aa">
    <w:name w:val="List Paragraph"/>
    <w:basedOn w:val="a"/>
    <w:uiPriority w:val="34"/>
    <w:qFormat/>
    <w:rsid w:val="00D57049"/>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BA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73</cp:revision>
  <cp:lastPrinted>2021-05-14T08:47:00Z</cp:lastPrinted>
  <dcterms:created xsi:type="dcterms:W3CDTF">2020-12-07T07:12:00Z</dcterms:created>
  <dcterms:modified xsi:type="dcterms:W3CDTF">2021-05-28T08:27:00Z</dcterms:modified>
</cp:coreProperties>
</file>